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E45A2" w14:textId="77777777" w:rsidR="00A82FAA" w:rsidRPr="00754DF9" w:rsidRDefault="00A82FAA" w:rsidP="00A82FAA">
      <w:pPr>
        <w:jc w:val="center"/>
        <w:rPr>
          <w:b/>
          <w:sz w:val="28"/>
          <w:szCs w:val="32"/>
        </w:rPr>
      </w:pPr>
    </w:p>
    <w:p w14:paraId="16124001" w14:textId="77777777" w:rsidR="00A82FAA" w:rsidRPr="00A82FAA" w:rsidRDefault="00A82FAA" w:rsidP="00A82FAA">
      <w:pPr>
        <w:jc w:val="center"/>
        <w:rPr>
          <w:rFonts w:cstheme="minorHAnsi"/>
          <w:b/>
          <w:sz w:val="32"/>
          <w:szCs w:val="32"/>
        </w:rPr>
      </w:pPr>
      <w:r w:rsidRPr="00A82FAA">
        <w:rPr>
          <w:rFonts w:cstheme="minorHAnsi"/>
          <w:b/>
          <w:sz w:val="32"/>
          <w:szCs w:val="32"/>
        </w:rPr>
        <w:t>Wentzville Liberty Band Boosters Meeting</w:t>
      </w:r>
    </w:p>
    <w:p w14:paraId="552E2C45" w14:textId="119D7406" w:rsidR="00A82FAA" w:rsidRPr="00A82FAA" w:rsidRDefault="007C11D9" w:rsidP="00A82FAA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November 3, 2021</w:t>
      </w:r>
    </w:p>
    <w:p w14:paraId="322D52C9" w14:textId="77777777" w:rsidR="00DE3CD7" w:rsidRPr="007F5DED" w:rsidRDefault="00DE3CD7" w:rsidP="007F5DED">
      <w:pPr>
        <w:rPr>
          <w:rFonts w:cstheme="minorHAnsi"/>
          <w:sz w:val="22"/>
        </w:rPr>
      </w:pPr>
    </w:p>
    <w:p w14:paraId="0FCDC6AF" w14:textId="77777777" w:rsidR="00DE3CD7" w:rsidRPr="00DE3CD7" w:rsidRDefault="00DE3CD7" w:rsidP="00DE3CD7">
      <w:pPr>
        <w:pStyle w:val="ListParagraph"/>
        <w:rPr>
          <w:rFonts w:asciiTheme="minorHAnsi" w:hAnsiTheme="minorHAnsi" w:cstheme="minorHAnsi"/>
          <w:sz w:val="22"/>
        </w:rPr>
      </w:pPr>
    </w:p>
    <w:p w14:paraId="1448FD1A" w14:textId="77777777" w:rsidR="00EA3254" w:rsidRDefault="00A82FAA" w:rsidP="007F5DED">
      <w:pPr>
        <w:pStyle w:val="ListParagraph"/>
        <w:numPr>
          <w:ilvl w:val="0"/>
          <w:numId w:val="14"/>
        </w:numPr>
        <w:rPr>
          <w:rFonts w:ascii="Century Gothic" w:hAnsi="Century Gothic" w:cstheme="minorHAnsi"/>
          <w:bCs/>
          <w:sz w:val="22"/>
        </w:rPr>
      </w:pPr>
      <w:r w:rsidRPr="007C11D9">
        <w:rPr>
          <w:rFonts w:ascii="Century Gothic" w:hAnsi="Century Gothic" w:cstheme="minorHAnsi"/>
          <w:bCs/>
          <w:sz w:val="22"/>
        </w:rPr>
        <w:t>Opening</w:t>
      </w:r>
      <w:r w:rsidR="00474017" w:rsidRPr="007C11D9">
        <w:rPr>
          <w:rFonts w:ascii="Century Gothic" w:hAnsi="Century Gothic" w:cstheme="minorHAnsi"/>
          <w:bCs/>
          <w:sz w:val="22"/>
        </w:rPr>
        <w:t>/</w:t>
      </w:r>
      <w:r w:rsidR="006313CF" w:rsidRPr="007C11D9">
        <w:rPr>
          <w:rFonts w:ascii="Century Gothic" w:hAnsi="Century Gothic" w:cstheme="minorHAnsi"/>
          <w:bCs/>
          <w:sz w:val="22"/>
        </w:rPr>
        <w:t xml:space="preserve"> meeting called to order</w:t>
      </w:r>
      <w:r w:rsidR="00EA3254">
        <w:rPr>
          <w:rFonts w:ascii="Century Gothic" w:hAnsi="Century Gothic" w:cstheme="minorHAnsi"/>
          <w:bCs/>
          <w:sz w:val="22"/>
        </w:rPr>
        <w:t xml:space="preserve"> </w:t>
      </w:r>
      <w:r w:rsidR="00EA3254" w:rsidRPr="003949DF">
        <w:rPr>
          <w:rFonts w:ascii="Century Gothic" w:hAnsi="Century Gothic" w:cstheme="minorHAnsi"/>
          <w:b/>
          <w:bCs/>
          <w:sz w:val="22"/>
        </w:rPr>
        <w:t>at 7:03pm</w:t>
      </w:r>
      <w:r w:rsidR="00EA3254">
        <w:rPr>
          <w:rFonts w:ascii="Century Gothic" w:hAnsi="Century Gothic" w:cstheme="minorHAnsi"/>
          <w:bCs/>
          <w:sz w:val="22"/>
        </w:rPr>
        <w:t xml:space="preserve">.  </w:t>
      </w:r>
    </w:p>
    <w:p w14:paraId="3F6ADAA2" w14:textId="49DF3D8C" w:rsidR="007F5DED" w:rsidRPr="007C11D9" w:rsidRDefault="00EA3254" w:rsidP="00EA3254">
      <w:pPr>
        <w:pStyle w:val="ListParagraph"/>
        <w:numPr>
          <w:ilvl w:val="1"/>
          <w:numId w:val="14"/>
        </w:numPr>
        <w:rPr>
          <w:rFonts w:ascii="Century Gothic" w:hAnsi="Century Gothic" w:cstheme="minorHAnsi"/>
          <w:bCs/>
          <w:sz w:val="22"/>
        </w:rPr>
      </w:pPr>
      <w:r w:rsidRPr="003949DF">
        <w:rPr>
          <w:rFonts w:ascii="Century Gothic" w:hAnsi="Century Gothic" w:cstheme="minorHAnsi"/>
          <w:b/>
          <w:bCs/>
          <w:sz w:val="22"/>
        </w:rPr>
        <w:t>In attendance were</w:t>
      </w:r>
      <w:r>
        <w:rPr>
          <w:rFonts w:ascii="Century Gothic" w:hAnsi="Century Gothic" w:cstheme="minorHAnsi"/>
          <w:bCs/>
          <w:sz w:val="22"/>
        </w:rPr>
        <w:t xml:space="preserve"> Gena Wagner, Bob Wagner, Lisa McGinnis, Shannon Johnson, Anne </w:t>
      </w:r>
      <w:proofErr w:type="spellStart"/>
      <w:r>
        <w:rPr>
          <w:rFonts w:ascii="Century Gothic" w:hAnsi="Century Gothic" w:cstheme="minorHAnsi"/>
          <w:bCs/>
          <w:sz w:val="22"/>
        </w:rPr>
        <w:t>Mozolewski</w:t>
      </w:r>
      <w:proofErr w:type="spellEnd"/>
      <w:r>
        <w:rPr>
          <w:rFonts w:ascii="Century Gothic" w:hAnsi="Century Gothic" w:cstheme="minorHAnsi"/>
          <w:bCs/>
          <w:sz w:val="22"/>
        </w:rPr>
        <w:t xml:space="preserve">, Audra Stewart, Tony Stewart, Mike Sweeney, Steve </w:t>
      </w:r>
      <w:proofErr w:type="spellStart"/>
      <w:r>
        <w:rPr>
          <w:rFonts w:ascii="Century Gothic" w:hAnsi="Century Gothic" w:cstheme="minorHAnsi"/>
          <w:bCs/>
          <w:sz w:val="22"/>
        </w:rPr>
        <w:t>Maliszewski</w:t>
      </w:r>
      <w:proofErr w:type="spellEnd"/>
      <w:r>
        <w:rPr>
          <w:rFonts w:ascii="Century Gothic" w:hAnsi="Century Gothic" w:cstheme="minorHAnsi"/>
          <w:bCs/>
          <w:sz w:val="22"/>
        </w:rPr>
        <w:t xml:space="preserve"> and Brenda Fehr.  </w:t>
      </w:r>
    </w:p>
    <w:p w14:paraId="18BA92F4" w14:textId="77777777" w:rsidR="00EA3254" w:rsidRDefault="006313CF" w:rsidP="006313CF">
      <w:pPr>
        <w:pStyle w:val="ListParagraph"/>
        <w:numPr>
          <w:ilvl w:val="0"/>
          <w:numId w:val="14"/>
        </w:numPr>
        <w:rPr>
          <w:rFonts w:ascii="Century Gothic" w:hAnsi="Century Gothic" w:cstheme="minorHAnsi"/>
          <w:bCs/>
          <w:sz w:val="22"/>
        </w:rPr>
      </w:pPr>
      <w:r w:rsidRPr="007C11D9">
        <w:rPr>
          <w:rFonts w:ascii="Century Gothic" w:hAnsi="Century Gothic" w:cstheme="minorHAnsi"/>
          <w:bCs/>
          <w:sz w:val="22"/>
        </w:rPr>
        <w:t xml:space="preserve">Review and approval of </w:t>
      </w:r>
      <w:r w:rsidR="007C11D9" w:rsidRPr="007C11D9">
        <w:rPr>
          <w:rFonts w:ascii="Century Gothic" w:hAnsi="Century Gothic" w:cstheme="minorHAnsi"/>
          <w:bCs/>
          <w:sz w:val="22"/>
        </w:rPr>
        <w:t>October’s</w:t>
      </w:r>
      <w:r w:rsidRPr="007C11D9">
        <w:rPr>
          <w:rFonts w:ascii="Century Gothic" w:hAnsi="Century Gothic" w:cstheme="minorHAnsi"/>
          <w:bCs/>
          <w:sz w:val="22"/>
        </w:rPr>
        <w:t xml:space="preserve"> minutes</w:t>
      </w:r>
      <w:r w:rsidR="00EA3254">
        <w:rPr>
          <w:rFonts w:ascii="Century Gothic" w:hAnsi="Century Gothic" w:cstheme="minorHAnsi"/>
          <w:bCs/>
          <w:sz w:val="22"/>
        </w:rPr>
        <w:t xml:space="preserve">.  </w:t>
      </w:r>
    </w:p>
    <w:p w14:paraId="1FC7593B" w14:textId="1643F71A" w:rsidR="007F5DED" w:rsidRPr="007C11D9" w:rsidRDefault="00EA3254" w:rsidP="00EA3254">
      <w:pPr>
        <w:pStyle w:val="ListParagraph"/>
        <w:numPr>
          <w:ilvl w:val="1"/>
          <w:numId w:val="14"/>
        </w:numPr>
        <w:rPr>
          <w:rFonts w:ascii="Century Gothic" w:hAnsi="Century Gothic" w:cstheme="minorHAnsi"/>
          <w:bCs/>
          <w:sz w:val="22"/>
        </w:rPr>
      </w:pPr>
      <w:r>
        <w:rPr>
          <w:rFonts w:ascii="Century Gothic" w:hAnsi="Century Gothic" w:cstheme="minorHAnsi"/>
          <w:bCs/>
          <w:sz w:val="22"/>
        </w:rPr>
        <w:t xml:space="preserve">Minutes </w:t>
      </w:r>
      <w:proofErr w:type="gramStart"/>
      <w:r>
        <w:rPr>
          <w:rFonts w:ascii="Century Gothic" w:hAnsi="Century Gothic" w:cstheme="minorHAnsi"/>
          <w:bCs/>
          <w:sz w:val="22"/>
        </w:rPr>
        <w:t>were approved</w:t>
      </w:r>
      <w:proofErr w:type="gramEnd"/>
      <w:r>
        <w:rPr>
          <w:rFonts w:ascii="Century Gothic" w:hAnsi="Century Gothic" w:cstheme="minorHAnsi"/>
          <w:bCs/>
          <w:sz w:val="22"/>
        </w:rPr>
        <w:t xml:space="preserve"> </w:t>
      </w:r>
      <w:r w:rsidRPr="003949DF">
        <w:rPr>
          <w:rFonts w:ascii="Century Gothic" w:hAnsi="Century Gothic" w:cstheme="minorHAnsi"/>
          <w:b/>
          <w:bCs/>
          <w:sz w:val="22"/>
        </w:rPr>
        <w:t>without opposition</w:t>
      </w:r>
      <w:r>
        <w:rPr>
          <w:rFonts w:ascii="Century Gothic" w:hAnsi="Century Gothic" w:cstheme="minorHAnsi"/>
          <w:bCs/>
          <w:sz w:val="22"/>
        </w:rPr>
        <w:t xml:space="preserve">.  </w:t>
      </w:r>
    </w:p>
    <w:p w14:paraId="6A4D96D7" w14:textId="77777777" w:rsidR="00A82FAA" w:rsidRPr="003949DF" w:rsidRDefault="00A82FAA" w:rsidP="00A82FAA">
      <w:pPr>
        <w:pStyle w:val="ListParagraph"/>
        <w:numPr>
          <w:ilvl w:val="0"/>
          <w:numId w:val="14"/>
        </w:numPr>
        <w:rPr>
          <w:rFonts w:ascii="Century Gothic" w:hAnsi="Century Gothic" w:cstheme="minorHAnsi"/>
          <w:b/>
          <w:bCs/>
          <w:sz w:val="22"/>
        </w:rPr>
      </w:pPr>
      <w:r w:rsidRPr="003949DF">
        <w:rPr>
          <w:rFonts w:ascii="Century Gothic" w:hAnsi="Century Gothic" w:cstheme="minorHAnsi"/>
          <w:b/>
          <w:bCs/>
          <w:sz w:val="22"/>
        </w:rPr>
        <w:t>Treasurer’s Report</w:t>
      </w:r>
    </w:p>
    <w:p w14:paraId="3422777A" w14:textId="01FDFC54" w:rsidR="007F5DED" w:rsidRPr="007C11D9" w:rsidRDefault="006313CF" w:rsidP="00CF23E8">
      <w:pPr>
        <w:pStyle w:val="ListParagraph"/>
        <w:numPr>
          <w:ilvl w:val="1"/>
          <w:numId w:val="14"/>
        </w:numPr>
        <w:rPr>
          <w:rFonts w:ascii="Century Gothic" w:hAnsi="Century Gothic" w:cstheme="minorHAnsi"/>
          <w:bCs/>
          <w:sz w:val="22"/>
        </w:rPr>
      </w:pPr>
      <w:r w:rsidRPr="003949DF">
        <w:rPr>
          <w:rFonts w:ascii="Century Gothic" w:hAnsi="Century Gothic" w:cstheme="minorHAnsi"/>
          <w:b/>
          <w:bCs/>
          <w:sz w:val="22"/>
        </w:rPr>
        <w:t>Outstanding dues payments/invoices</w:t>
      </w:r>
      <w:r w:rsidR="00EA3254">
        <w:rPr>
          <w:rFonts w:ascii="Century Gothic" w:hAnsi="Century Gothic" w:cstheme="minorHAnsi"/>
          <w:bCs/>
          <w:sz w:val="22"/>
        </w:rPr>
        <w:t xml:space="preserve"> – There are still about $6,000 in dues owed.  Some owe for multiple years.  If you owe </w:t>
      </w:r>
      <w:proofErr w:type="gramStart"/>
      <w:r w:rsidR="00EA3254">
        <w:rPr>
          <w:rFonts w:ascii="Century Gothic" w:hAnsi="Century Gothic" w:cstheme="minorHAnsi"/>
          <w:bCs/>
          <w:sz w:val="22"/>
        </w:rPr>
        <w:t>dues</w:t>
      </w:r>
      <w:proofErr w:type="gramEnd"/>
      <w:r w:rsidR="00EA3254">
        <w:rPr>
          <w:rFonts w:ascii="Century Gothic" w:hAnsi="Century Gothic" w:cstheme="minorHAnsi"/>
          <w:bCs/>
          <w:sz w:val="22"/>
        </w:rPr>
        <w:t xml:space="preserve"> please pay asap.  </w:t>
      </w:r>
    </w:p>
    <w:p w14:paraId="6ADB775B" w14:textId="7F1193E3" w:rsidR="003C1CA8" w:rsidRPr="007C11D9" w:rsidRDefault="003E3865" w:rsidP="006313CF">
      <w:pPr>
        <w:pStyle w:val="ListParagraph"/>
        <w:numPr>
          <w:ilvl w:val="1"/>
          <w:numId w:val="14"/>
        </w:numPr>
        <w:rPr>
          <w:rFonts w:ascii="Century Gothic" w:hAnsi="Century Gothic" w:cstheme="minorHAnsi"/>
          <w:bCs/>
          <w:sz w:val="22"/>
        </w:rPr>
      </w:pPr>
      <w:r w:rsidRPr="003949DF">
        <w:rPr>
          <w:rFonts w:ascii="Century Gothic" w:hAnsi="Century Gothic" w:cstheme="minorHAnsi"/>
          <w:b/>
          <w:bCs/>
          <w:sz w:val="22"/>
        </w:rPr>
        <w:t xml:space="preserve">Statement of Activity </w:t>
      </w:r>
      <w:r w:rsidR="003C1CA8" w:rsidRPr="003949DF">
        <w:rPr>
          <w:rFonts w:ascii="Century Gothic" w:hAnsi="Century Gothic" w:cstheme="minorHAnsi"/>
          <w:b/>
          <w:bCs/>
          <w:sz w:val="22"/>
        </w:rPr>
        <w:t>and acc</w:t>
      </w:r>
      <w:r w:rsidR="006313CF" w:rsidRPr="003949DF">
        <w:rPr>
          <w:rFonts w:ascii="Century Gothic" w:hAnsi="Century Gothic" w:cstheme="minorHAnsi"/>
          <w:b/>
          <w:bCs/>
          <w:sz w:val="22"/>
        </w:rPr>
        <w:t>ount</w:t>
      </w:r>
      <w:r w:rsidR="00EA3254">
        <w:rPr>
          <w:rFonts w:ascii="Century Gothic" w:hAnsi="Century Gothic" w:cstheme="minorHAnsi"/>
          <w:bCs/>
          <w:sz w:val="22"/>
        </w:rPr>
        <w:t xml:space="preserve"> – We’ve spent around $20,000 so far this season and we’ve taken in about $19,000</w:t>
      </w:r>
    </w:p>
    <w:p w14:paraId="61B2B1DF" w14:textId="299ABF88" w:rsidR="007C11D9" w:rsidRDefault="007C11D9" w:rsidP="006313CF">
      <w:pPr>
        <w:pStyle w:val="ListParagraph"/>
        <w:numPr>
          <w:ilvl w:val="1"/>
          <w:numId w:val="14"/>
        </w:numPr>
        <w:rPr>
          <w:rFonts w:ascii="Century Gothic" w:hAnsi="Century Gothic" w:cstheme="minorHAnsi"/>
          <w:bCs/>
          <w:sz w:val="22"/>
        </w:rPr>
      </w:pPr>
      <w:r w:rsidRPr="003949DF">
        <w:rPr>
          <w:rFonts w:ascii="Century Gothic" w:hAnsi="Century Gothic" w:cstheme="minorHAnsi"/>
          <w:b/>
          <w:bCs/>
          <w:sz w:val="22"/>
        </w:rPr>
        <w:t>Taxes</w:t>
      </w:r>
      <w:r w:rsidR="00EA3254">
        <w:rPr>
          <w:rFonts w:ascii="Century Gothic" w:hAnsi="Century Gothic" w:cstheme="minorHAnsi"/>
          <w:bCs/>
          <w:sz w:val="22"/>
        </w:rPr>
        <w:t xml:space="preserve"> – band expenses are almost finished and taxes </w:t>
      </w:r>
      <w:proofErr w:type="gramStart"/>
      <w:r w:rsidR="00EA3254">
        <w:rPr>
          <w:rFonts w:ascii="Century Gothic" w:hAnsi="Century Gothic" w:cstheme="minorHAnsi"/>
          <w:bCs/>
          <w:sz w:val="22"/>
        </w:rPr>
        <w:t>have been filed</w:t>
      </w:r>
      <w:proofErr w:type="gramEnd"/>
      <w:r w:rsidR="00EA3254">
        <w:rPr>
          <w:rFonts w:ascii="Century Gothic" w:hAnsi="Century Gothic" w:cstheme="minorHAnsi"/>
          <w:bCs/>
          <w:sz w:val="22"/>
        </w:rPr>
        <w:t xml:space="preserve"> with our CPA.  </w:t>
      </w:r>
    </w:p>
    <w:p w14:paraId="30B28E23" w14:textId="264046BB" w:rsidR="00EA3254" w:rsidRPr="007C11D9" w:rsidRDefault="00EA3254" w:rsidP="006313CF">
      <w:pPr>
        <w:pStyle w:val="ListParagraph"/>
        <w:numPr>
          <w:ilvl w:val="1"/>
          <w:numId w:val="14"/>
        </w:numPr>
        <w:rPr>
          <w:rFonts w:ascii="Century Gothic" w:hAnsi="Century Gothic" w:cstheme="minorHAnsi"/>
          <w:bCs/>
          <w:sz w:val="22"/>
        </w:rPr>
      </w:pPr>
      <w:r w:rsidRPr="003949DF">
        <w:rPr>
          <w:rFonts w:ascii="Century Gothic" w:hAnsi="Century Gothic" w:cstheme="minorHAnsi"/>
          <w:b/>
          <w:bCs/>
          <w:sz w:val="22"/>
        </w:rPr>
        <w:t>Grants</w:t>
      </w:r>
      <w:r>
        <w:rPr>
          <w:rFonts w:ascii="Century Gothic" w:hAnsi="Century Gothic" w:cstheme="minorHAnsi"/>
          <w:bCs/>
          <w:sz w:val="22"/>
        </w:rPr>
        <w:t xml:space="preserve"> – we received a $200 grant from Boeing for one of our parent’s volunteer hours.  If your employer has a volunteer match/donation program please check into it; we will happily accept.  </w:t>
      </w:r>
    </w:p>
    <w:p w14:paraId="4B89DF37" w14:textId="6F6A7EB8" w:rsidR="00CF23E8" w:rsidRPr="003949DF" w:rsidRDefault="00A82FAA" w:rsidP="003C1CA8">
      <w:pPr>
        <w:pStyle w:val="ListParagraph"/>
        <w:numPr>
          <w:ilvl w:val="0"/>
          <w:numId w:val="14"/>
        </w:numPr>
        <w:rPr>
          <w:rFonts w:ascii="Century Gothic" w:hAnsi="Century Gothic" w:cstheme="minorHAnsi"/>
          <w:b/>
          <w:bCs/>
          <w:sz w:val="22"/>
        </w:rPr>
      </w:pPr>
      <w:r w:rsidRPr="003949DF">
        <w:rPr>
          <w:rFonts w:ascii="Century Gothic" w:hAnsi="Century Gothic" w:cstheme="minorHAnsi"/>
          <w:b/>
          <w:bCs/>
          <w:sz w:val="22"/>
        </w:rPr>
        <w:t>Band Director’s Report</w:t>
      </w:r>
    </w:p>
    <w:p w14:paraId="0654A1DC" w14:textId="2C2FBD30" w:rsidR="002937E5" w:rsidRPr="007C11D9" w:rsidRDefault="007C11D9" w:rsidP="003C1CA8">
      <w:pPr>
        <w:pStyle w:val="ListParagraph"/>
        <w:numPr>
          <w:ilvl w:val="1"/>
          <w:numId w:val="14"/>
        </w:numPr>
        <w:rPr>
          <w:rFonts w:ascii="Century Gothic" w:hAnsi="Century Gothic" w:cstheme="minorHAnsi"/>
          <w:bCs/>
          <w:sz w:val="22"/>
        </w:rPr>
      </w:pPr>
      <w:r w:rsidRPr="003949DF">
        <w:rPr>
          <w:rFonts w:ascii="Century Gothic" w:hAnsi="Century Gothic" w:cstheme="minorHAnsi"/>
          <w:b/>
          <w:bCs/>
          <w:sz w:val="22"/>
        </w:rPr>
        <w:t>December concert</w:t>
      </w:r>
      <w:r w:rsidR="00EA3254">
        <w:rPr>
          <w:rFonts w:ascii="Century Gothic" w:hAnsi="Century Gothic" w:cstheme="minorHAnsi"/>
          <w:bCs/>
          <w:sz w:val="22"/>
        </w:rPr>
        <w:t xml:space="preserve"> – middle school is on 12/7 at LHS auditorium.  High School concert is on 12/9 at LHS auditorium.  We will use this opportunity to have a band booster table set up and will distribute trivia night flyers as well as have a selection of deserts available.  </w:t>
      </w:r>
    </w:p>
    <w:p w14:paraId="1373D5F0" w14:textId="1DF6828B" w:rsidR="007C11D9" w:rsidRPr="007C11D9" w:rsidRDefault="007C11D9" w:rsidP="003C1CA8">
      <w:pPr>
        <w:pStyle w:val="ListParagraph"/>
        <w:numPr>
          <w:ilvl w:val="1"/>
          <w:numId w:val="14"/>
        </w:numPr>
        <w:rPr>
          <w:rFonts w:ascii="Century Gothic" w:hAnsi="Century Gothic" w:cstheme="minorHAnsi"/>
          <w:bCs/>
          <w:sz w:val="22"/>
        </w:rPr>
      </w:pPr>
      <w:r w:rsidRPr="003949DF">
        <w:rPr>
          <w:rFonts w:ascii="Century Gothic" w:hAnsi="Century Gothic" w:cstheme="minorHAnsi"/>
          <w:b/>
          <w:bCs/>
          <w:sz w:val="22"/>
        </w:rPr>
        <w:t>Jazz band</w:t>
      </w:r>
      <w:r w:rsidR="00EA3254">
        <w:rPr>
          <w:rFonts w:ascii="Century Gothic" w:hAnsi="Century Gothic" w:cstheme="minorHAnsi"/>
          <w:bCs/>
          <w:sz w:val="22"/>
        </w:rPr>
        <w:t xml:space="preserve"> – will be announcing soon.  Will potentially have auditions based on interest.  </w:t>
      </w:r>
    </w:p>
    <w:p w14:paraId="0541B48B" w14:textId="690D461A" w:rsidR="007C11D9" w:rsidRPr="007C11D9" w:rsidRDefault="007C11D9" w:rsidP="003C1CA8">
      <w:pPr>
        <w:pStyle w:val="ListParagraph"/>
        <w:numPr>
          <w:ilvl w:val="1"/>
          <w:numId w:val="14"/>
        </w:numPr>
        <w:rPr>
          <w:rFonts w:ascii="Century Gothic" w:hAnsi="Century Gothic" w:cstheme="minorHAnsi"/>
          <w:bCs/>
          <w:sz w:val="22"/>
        </w:rPr>
      </w:pPr>
      <w:r w:rsidRPr="003949DF">
        <w:rPr>
          <w:rFonts w:ascii="Century Gothic" w:hAnsi="Century Gothic" w:cstheme="minorHAnsi"/>
          <w:b/>
          <w:bCs/>
          <w:sz w:val="22"/>
        </w:rPr>
        <w:t xml:space="preserve">Basketball Pep </w:t>
      </w:r>
      <w:proofErr w:type="gramStart"/>
      <w:r w:rsidRPr="003949DF">
        <w:rPr>
          <w:rFonts w:ascii="Century Gothic" w:hAnsi="Century Gothic" w:cstheme="minorHAnsi"/>
          <w:b/>
          <w:bCs/>
          <w:sz w:val="22"/>
        </w:rPr>
        <w:t>Band</w:t>
      </w:r>
      <w:r w:rsidRPr="007C11D9">
        <w:rPr>
          <w:rFonts w:ascii="Century Gothic" w:hAnsi="Century Gothic" w:cstheme="minorHAnsi"/>
          <w:bCs/>
          <w:sz w:val="22"/>
        </w:rPr>
        <w:t xml:space="preserve"> </w:t>
      </w:r>
      <w:r w:rsidR="00EA3254">
        <w:rPr>
          <w:rFonts w:ascii="Century Gothic" w:hAnsi="Century Gothic" w:cstheme="minorHAnsi"/>
          <w:bCs/>
          <w:sz w:val="22"/>
        </w:rPr>
        <w:t xml:space="preserve"> -</w:t>
      </w:r>
      <w:proofErr w:type="gramEnd"/>
      <w:r w:rsidR="00EA3254">
        <w:rPr>
          <w:rFonts w:ascii="Century Gothic" w:hAnsi="Century Gothic" w:cstheme="minorHAnsi"/>
          <w:bCs/>
          <w:sz w:val="22"/>
        </w:rPr>
        <w:t xml:space="preserve"> dates will be sent out this week.  </w:t>
      </w:r>
      <w:proofErr w:type="gramStart"/>
      <w:r w:rsidR="00EA3254">
        <w:rPr>
          <w:rFonts w:ascii="Century Gothic" w:hAnsi="Century Gothic" w:cstheme="minorHAnsi"/>
          <w:bCs/>
          <w:sz w:val="22"/>
        </w:rPr>
        <w:t>There are six I believe</w:t>
      </w:r>
      <w:proofErr w:type="gramEnd"/>
      <w:r w:rsidR="00EA3254">
        <w:rPr>
          <w:rFonts w:ascii="Century Gothic" w:hAnsi="Century Gothic" w:cstheme="minorHAnsi"/>
          <w:bCs/>
          <w:sz w:val="22"/>
        </w:rPr>
        <w:t xml:space="preserve">.  </w:t>
      </w:r>
    </w:p>
    <w:p w14:paraId="618E4FD0" w14:textId="0618D117" w:rsidR="00E24665" w:rsidRPr="003949DF" w:rsidRDefault="00CF23E8" w:rsidP="00367233">
      <w:pPr>
        <w:pStyle w:val="ListParagraph"/>
        <w:numPr>
          <w:ilvl w:val="0"/>
          <w:numId w:val="14"/>
        </w:numPr>
        <w:rPr>
          <w:rFonts w:ascii="Century Gothic" w:hAnsi="Century Gothic" w:cstheme="minorHAnsi"/>
          <w:b/>
          <w:bCs/>
          <w:sz w:val="22"/>
        </w:rPr>
      </w:pPr>
      <w:r w:rsidRPr="003949DF">
        <w:rPr>
          <w:rFonts w:ascii="Century Gothic" w:hAnsi="Century Gothic" w:cstheme="minorHAnsi"/>
          <w:b/>
          <w:bCs/>
          <w:sz w:val="22"/>
        </w:rPr>
        <w:t>C</w:t>
      </w:r>
      <w:r w:rsidR="00705F41" w:rsidRPr="003949DF">
        <w:rPr>
          <w:rFonts w:ascii="Century Gothic" w:hAnsi="Century Gothic" w:cstheme="minorHAnsi"/>
          <w:b/>
          <w:bCs/>
          <w:sz w:val="22"/>
        </w:rPr>
        <w:t xml:space="preserve">olor Guard/ </w:t>
      </w:r>
      <w:r w:rsidR="00A82FAA" w:rsidRPr="003949DF">
        <w:rPr>
          <w:rFonts w:ascii="Century Gothic" w:hAnsi="Century Gothic" w:cstheme="minorHAnsi"/>
          <w:b/>
          <w:bCs/>
          <w:sz w:val="22"/>
        </w:rPr>
        <w:t>Winter Guard Report</w:t>
      </w:r>
    </w:p>
    <w:p w14:paraId="7E9889AB" w14:textId="00ADF8A5" w:rsidR="00E24665" w:rsidRPr="007C11D9" w:rsidRDefault="00E24665" w:rsidP="00E24665">
      <w:pPr>
        <w:pStyle w:val="ListParagraph"/>
        <w:numPr>
          <w:ilvl w:val="1"/>
          <w:numId w:val="14"/>
        </w:numPr>
        <w:rPr>
          <w:rFonts w:ascii="Century Gothic" w:hAnsi="Century Gothic" w:cstheme="minorHAnsi"/>
          <w:bCs/>
          <w:sz w:val="22"/>
        </w:rPr>
      </w:pPr>
      <w:r w:rsidRPr="003949DF">
        <w:rPr>
          <w:rFonts w:ascii="Century Gothic" w:hAnsi="Century Gothic" w:cstheme="minorHAnsi"/>
          <w:b/>
          <w:bCs/>
          <w:sz w:val="22"/>
        </w:rPr>
        <w:t>Winter Guard auditions</w:t>
      </w:r>
      <w:r w:rsidRPr="007C11D9">
        <w:rPr>
          <w:rFonts w:ascii="Century Gothic" w:hAnsi="Century Gothic" w:cstheme="minorHAnsi"/>
          <w:bCs/>
          <w:sz w:val="22"/>
        </w:rPr>
        <w:t xml:space="preserve"> </w:t>
      </w:r>
      <w:r w:rsidR="007C11D9" w:rsidRPr="007C11D9">
        <w:rPr>
          <w:rFonts w:ascii="Century Gothic" w:hAnsi="Century Gothic" w:cstheme="minorHAnsi"/>
          <w:bCs/>
          <w:sz w:val="22"/>
        </w:rPr>
        <w:t>in progress</w:t>
      </w:r>
    </w:p>
    <w:p w14:paraId="57669611" w14:textId="33D08815" w:rsidR="00E24665" w:rsidRPr="007C11D9" w:rsidRDefault="00E24665" w:rsidP="00E24665">
      <w:pPr>
        <w:pStyle w:val="ListParagraph"/>
        <w:numPr>
          <w:ilvl w:val="1"/>
          <w:numId w:val="14"/>
        </w:numPr>
        <w:rPr>
          <w:rFonts w:ascii="Century Gothic" w:hAnsi="Century Gothic" w:cstheme="minorHAnsi"/>
          <w:bCs/>
          <w:sz w:val="22"/>
        </w:rPr>
      </w:pPr>
      <w:r w:rsidRPr="003949DF">
        <w:rPr>
          <w:rFonts w:ascii="Century Gothic" w:hAnsi="Century Gothic" w:cstheme="minorHAnsi"/>
          <w:b/>
          <w:bCs/>
          <w:sz w:val="22"/>
        </w:rPr>
        <w:t xml:space="preserve">Spin Clinic </w:t>
      </w:r>
      <w:r w:rsidR="00367233" w:rsidRPr="003949DF">
        <w:rPr>
          <w:rFonts w:ascii="Century Gothic" w:hAnsi="Century Gothic" w:cstheme="minorHAnsi"/>
          <w:b/>
          <w:bCs/>
          <w:sz w:val="22"/>
        </w:rPr>
        <w:t>Fundraiser</w:t>
      </w:r>
      <w:r w:rsidR="00367233" w:rsidRPr="007C11D9">
        <w:rPr>
          <w:rFonts w:ascii="Century Gothic" w:hAnsi="Century Gothic" w:cstheme="minorHAnsi"/>
          <w:bCs/>
          <w:sz w:val="22"/>
        </w:rPr>
        <w:t xml:space="preserve"> </w:t>
      </w:r>
      <w:r w:rsidRPr="007C11D9">
        <w:rPr>
          <w:rFonts w:ascii="Century Gothic" w:hAnsi="Century Gothic" w:cstheme="minorHAnsi"/>
          <w:bCs/>
          <w:sz w:val="22"/>
        </w:rPr>
        <w:t>(April 2022)</w:t>
      </w:r>
      <w:r w:rsidR="00EA3254">
        <w:rPr>
          <w:rFonts w:ascii="Century Gothic" w:hAnsi="Century Gothic" w:cstheme="minorHAnsi"/>
          <w:bCs/>
          <w:sz w:val="22"/>
        </w:rPr>
        <w:t xml:space="preserve"> – will need 15-20 volunteers to assist KC with spin clinic.  </w:t>
      </w:r>
    </w:p>
    <w:p w14:paraId="616771B1" w14:textId="127F7D9F" w:rsidR="00A82FAA" w:rsidRPr="003949DF" w:rsidRDefault="00DE5CCB" w:rsidP="00A82FAA">
      <w:pPr>
        <w:pStyle w:val="ListParagraph"/>
        <w:numPr>
          <w:ilvl w:val="0"/>
          <w:numId w:val="14"/>
        </w:numPr>
        <w:rPr>
          <w:rFonts w:ascii="Century Gothic" w:hAnsi="Century Gothic" w:cstheme="minorHAnsi"/>
          <w:b/>
          <w:bCs/>
          <w:sz w:val="22"/>
        </w:rPr>
      </w:pPr>
      <w:r w:rsidRPr="003949DF">
        <w:rPr>
          <w:rFonts w:ascii="Century Gothic" w:hAnsi="Century Gothic" w:cstheme="minorHAnsi"/>
          <w:b/>
          <w:bCs/>
          <w:sz w:val="22"/>
        </w:rPr>
        <w:t>Fundraising</w:t>
      </w:r>
    </w:p>
    <w:p w14:paraId="78C629ED" w14:textId="748D005A" w:rsidR="009162A2" w:rsidRPr="003949DF" w:rsidRDefault="00AE3016" w:rsidP="003C1CA8">
      <w:pPr>
        <w:pStyle w:val="ListParagraph"/>
        <w:numPr>
          <w:ilvl w:val="1"/>
          <w:numId w:val="14"/>
        </w:numPr>
        <w:rPr>
          <w:rFonts w:ascii="Century Gothic" w:hAnsi="Century Gothic" w:cstheme="minorHAnsi"/>
          <w:b/>
          <w:bCs/>
          <w:sz w:val="22"/>
        </w:rPr>
      </w:pPr>
      <w:r w:rsidRPr="003949DF">
        <w:rPr>
          <w:rFonts w:ascii="Century Gothic" w:hAnsi="Century Gothic" w:cstheme="minorHAnsi"/>
          <w:b/>
          <w:bCs/>
          <w:sz w:val="22"/>
        </w:rPr>
        <w:t>Fundraising Update</w:t>
      </w:r>
    </w:p>
    <w:p w14:paraId="605384FD" w14:textId="3243106B" w:rsidR="007C11D9" w:rsidRPr="007C11D9" w:rsidRDefault="007C11D9" w:rsidP="007C11D9">
      <w:pPr>
        <w:pStyle w:val="ListParagraph"/>
        <w:numPr>
          <w:ilvl w:val="2"/>
          <w:numId w:val="14"/>
        </w:numPr>
        <w:rPr>
          <w:rFonts w:ascii="Century Gothic" w:hAnsi="Century Gothic" w:cstheme="minorHAnsi"/>
          <w:bCs/>
          <w:sz w:val="22"/>
        </w:rPr>
      </w:pPr>
      <w:proofErr w:type="spellStart"/>
      <w:r>
        <w:rPr>
          <w:rFonts w:ascii="Century Gothic" w:hAnsi="Century Gothic" w:cstheme="minorHAnsi"/>
          <w:bCs/>
          <w:sz w:val="22"/>
        </w:rPr>
        <w:t>Butterbraids</w:t>
      </w:r>
      <w:proofErr w:type="spellEnd"/>
      <w:r>
        <w:rPr>
          <w:rFonts w:ascii="Century Gothic" w:hAnsi="Century Gothic" w:cstheme="minorHAnsi"/>
          <w:bCs/>
          <w:sz w:val="22"/>
        </w:rPr>
        <w:t>, coffee cart</w:t>
      </w:r>
      <w:r w:rsidR="00EA3254">
        <w:rPr>
          <w:rFonts w:ascii="Century Gothic" w:hAnsi="Century Gothic" w:cstheme="minorHAnsi"/>
          <w:bCs/>
          <w:sz w:val="22"/>
        </w:rPr>
        <w:t xml:space="preserve"> – we made around $700 total off coffee cart this season.  We made just over $1500.00 off </w:t>
      </w:r>
      <w:proofErr w:type="spellStart"/>
      <w:r w:rsidR="00EA3254">
        <w:rPr>
          <w:rFonts w:ascii="Century Gothic" w:hAnsi="Century Gothic" w:cstheme="minorHAnsi"/>
          <w:bCs/>
          <w:sz w:val="22"/>
        </w:rPr>
        <w:t>butterbraids</w:t>
      </w:r>
      <w:proofErr w:type="spellEnd"/>
      <w:r w:rsidR="00EA3254">
        <w:rPr>
          <w:rFonts w:ascii="Century Gothic" w:hAnsi="Century Gothic" w:cstheme="minorHAnsi"/>
          <w:bCs/>
          <w:sz w:val="22"/>
        </w:rPr>
        <w:t xml:space="preserve">.  </w:t>
      </w:r>
    </w:p>
    <w:p w14:paraId="5628F80F" w14:textId="68B2573B" w:rsidR="00DE5CCB" w:rsidRPr="007C11D9" w:rsidRDefault="00DD7309" w:rsidP="007C11D9">
      <w:pPr>
        <w:pStyle w:val="ListParagraph"/>
        <w:numPr>
          <w:ilvl w:val="1"/>
          <w:numId w:val="14"/>
        </w:numPr>
        <w:rPr>
          <w:rFonts w:ascii="Century Gothic" w:hAnsi="Century Gothic" w:cstheme="minorHAnsi"/>
          <w:bCs/>
          <w:sz w:val="22"/>
        </w:rPr>
      </w:pPr>
      <w:r w:rsidRPr="003949DF">
        <w:rPr>
          <w:rFonts w:ascii="Century Gothic" w:hAnsi="Century Gothic" w:cstheme="minorHAnsi"/>
          <w:b/>
          <w:bCs/>
          <w:sz w:val="22"/>
        </w:rPr>
        <w:t>Car Raffle Update</w:t>
      </w:r>
      <w:r w:rsidR="00EA3254">
        <w:rPr>
          <w:rFonts w:ascii="Century Gothic" w:hAnsi="Century Gothic" w:cstheme="minorHAnsi"/>
          <w:bCs/>
          <w:sz w:val="22"/>
        </w:rPr>
        <w:t xml:space="preserve"> – winner was selected and notified.  He has until</w:t>
      </w:r>
      <w:r w:rsidR="00154067">
        <w:rPr>
          <w:rFonts w:ascii="Century Gothic" w:hAnsi="Century Gothic" w:cstheme="minorHAnsi"/>
          <w:bCs/>
          <w:sz w:val="22"/>
        </w:rPr>
        <w:t xml:space="preserve"> November </w:t>
      </w:r>
      <w:proofErr w:type="gramStart"/>
      <w:r w:rsidR="00154067">
        <w:rPr>
          <w:rFonts w:ascii="Century Gothic" w:hAnsi="Century Gothic" w:cstheme="minorHAnsi"/>
          <w:bCs/>
          <w:sz w:val="22"/>
        </w:rPr>
        <w:t>25</w:t>
      </w:r>
      <w:r w:rsidR="00154067" w:rsidRPr="00154067">
        <w:rPr>
          <w:rFonts w:ascii="Century Gothic" w:hAnsi="Century Gothic" w:cstheme="minorHAnsi"/>
          <w:bCs/>
          <w:sz w:val="22"/>
          <w:vertAlign w:val="superscript"/>
        </w:rPr>
        <w:t>th</w:t>
      </w:r>
      <w:proofErr w:type="gramEnd"/>
      <w:r w:rsidR="00154067">
        <w:rPr>
          <w:rFonts w:ascii="Century Gothic" w:hAnsi="Century Gothic" w:cstheme="minorHAnsi"/>
          <w:bCs/>
          <w:sz w:val="22"/>
        </w:rPr>
        <w:t xml:space="preserve"> to make a decision.  We </w:t>
      </w:r>
      <w:proofErr w:type="gramStart"/>
      <w:r w:rsidR="00154067">
        <w:rPr>
          <w:rFonts w:ascii="Century Gothic" w:hAnsi="Century Gothic" w:cstheme="minorHAnsi"/>
          <w:bCs/>
          <w:sz w:val="22"/>
        </w:rPr>
        <w:t>don’t</w:t>
      </w:r>
      <w:proofErr w:type="gramEnd"/>
      <w:r w:rsidR="00154067">
        <w:rPr>
          <w:rFonts w:ascii="Century Gothic" w:hAnsi="Century Gothic" w:cstheme="minorHAnsi"/>
          <w:bCs/>
          <w:sz w:val="22"/>
        </w:rPr>
        <w:t xml:space="preserve"> know how much profit we have made yet.  Est. $4,000 - $5,000 per band program.</w:t>
      </w:r>
    </w:p>
    <w:p w14:paraId="7BDE0078" w14:textId="636E23D0" w:rsidR="00DE5CCB" w:rsidRDefault="00DE5CCB" w:rsidP="002937E5">
      <w:pPr>
        <w:pStyle w:val="ListParagraph"/>
        <w:numPr>
          <w:ilvl w:val="1"/>
          <w:numId w:val="14"/>
        </w:numPr>
        <w:rPr>
          <w:rFonts w:ascii="Century Gothic" w:hAnsi="Century Gothic" w:cstheme="minorHAnsi"/>
          <w:bCs/>
          <w:sz w:val="22"/>
        </w:rPr>
      </w:pPr>
      <w:r w:rsidRPr="003949DF">
        <w:rPr>
          <w:rFonts w:ascii="Century Gothic" w:hAnsi="Century Gothic" w:cstheme="minorHAnsi"/>
          <w:b/>
          <w:bCs/>
          <w:sz w:val="22"/>
        </w:rPr>
        <w:t>Trivia (early 2022</w:t>
      </w:r>
      <w:r w:rsidRPr="007C11D9">
        <w:rPr>
          <w:rFonts w:ascii="Century Gothic" w:hAnsi="Century Gothic" w:cstheme="minorHAnsi"/>
          <w:bCs/>
          <w:sz w:val="22"/>
        </w:rPr>
        <w:t>)</w:t>
      </w:r>
    </w:p>
    <w:p w14:paraId="1360D8BA" w14:textId="641237A4" w:rsidR="00154067" w:rsidRDefault="00154067" w:rsidP="00154067">
      <w:pPr>
        <w:pStyle w:val="ListParagraph"/>
        <w:ind w:left="1080"/>
        <w:rPr>
          <w:rFonts w:ascii="Century Gothic" w:hAnsi="Century Gothic" w:cstheme="minorHAnsi"/>
          <w:bCs/>
          <w:sz w:val="22"/>
        </w:rPr>
      </w:pPr>
    </w:p>
    <w:p w14:paraId="29ED759B" w14:textId="65DF9014" w:rsidR="00154067" w:rsidRDefault="00154067" w:rsidP="00154067">
      <w:pPr>
        <w:pStyle w:val="ListParagraph"/>
        <w:ind w:left="1080"/>
        <w:rPr>
          <w:rFonts w:ascii="Century Gothic" w:hAnsi="Century Gothic" w:cstheme="minorHAnsi"/>
          <w:bCs/>
          <w:sz w:val="22"/>
        </w:rPr>
      </w:pPr>
    </w:p>
    <w:p w14:paraId="4CA74487" w14:textId="77777777" w:rsidR="00154067" w:rsidRPr="007C11D9" w:rsidRDefault="00154067" w:rsidP="00154067">
      <w:pPr>
        <w:pStyle w:val="ListParagraph"/>
        <w:ind w:left="1080"/>
        <w:rPr>
          <w:rFonts w:ascii="Century Gothic" w:hAnsi="Century Gothic" w:cstheme="minorHAnsi"/>
          <w:bCs/>
          <w:sz w:val="22"/>
        </w:rPr>
      </w:pPr>
    </w:p>
    <w:p w14:paraId="1E78EAF5" w14:textId="2B7E88CF" w:rsidR="00154067" w:rsidRPr="00154067" w:rsidRDefault="006313CF" w:rsidP="00154067">
      <w:pPr>
        <w:pStyle w:val="ListParagraph"/>
        <w:numPr>
          <w:ilvl w:val="2"/>
          <w:numId w:val="14"/>
        </w:numPr>
        <w:rPr>
          <w:rFonts w:ascii="Century Gothic" w:hAnsi="Century Gothic" w:cstheme="minorHAnsi"/>
          <w:bCs/>
          <w:sz w:val="22"/>
        </w:rPr>
      </w:pPr>
      <w:r w:rsidRPr="003949DF">
        <w:rPr>
          <w:rFonts w:ascii="Century Gothic" w:hAnsi="Century Gothic" w:cstheme="minorHAnsi"/>
          <w:b/>
          <w:bCs/>
          <w:sz w:val="22"/>
        </w:rPr>
        <w:t>Parent/adult trivia</w:t>
      </w:r>
      <w:r w:rsidR="00154067">
        <w:rPr>
          <w:rFonts w:ascii="Century Gothic" w:hAnsi="Century Gothic" w:cstheme="minorHAnsi"/>
          <w:bCs/>
          <w:sz w:val="22"/>
        </w:rPr>
        <w:t xml:space="preserve"> </w:t>
      </w:r>
      <w:r w:rsidR="003949DF">
        <w:rPr>
          <w:rFonts w:ascii="Century Gothic" w:hAnsi="Century Gothic" w:cstheme="minorHAnsi"/>
          <w:bCs/>
          <w:sz w:val="22"/>
        </w:rPr>
        <w:t xml:space="preserve">- </w:t>
      </w:r>
      <w:r w:rsidR="00154067">
        <w:rPr>
          <w:rFonts w:ascii="Century Gothic" w:hAnsi="Century Gothic" w:cstheme="minorHAnsi"/>
          <w:bCs/>
          <w:sz w:val="22"/>
        </w:rPr>
        <w:t xml:space="preserve">2/18/21 @ the Christy Banquet Center in </w:t>
      </w:r>
      <w:proofErr w:type="spellStart"/>
      <w:r w:rsidR="00154067">
        <w:rPr>
          <w:rFonts w:ascii="Century Gothic" w:hAnsi="Century Gothic" w:cstheme="minorHAnsi"/>
          <w:bCs/>
          <w:sz w:val="22"/>
        </w:rPr>
        <w:t>Ofallon</w:t>
      </w:r>
      <w:proofErr w:type="spellEnd"/>
      <w:r w:rsidR="00154067">
        <w:rPr>
          <w:rFonts w:ascii="Century Gothic" w:hAnsi="Century Gothic" w:cstheme="minorHAnsi"/>
          <w:bCs/>
          <w:sz w:val="22"/>
        </w:rPr>
        <w:t xml:space="preserve">.  The committee needs to begin tackling donations and sponsorships.   Registrations to be handled online using </w:t>
      </w:r>
      <w:proofErr w:type="spellStart"/>
      <w:r w:rsidR="00154067">
        <w:rPr>
          <w:rFonts w:ascii="Century Gothic" w:hAnsi="Century Gothic" w:cstheme="minorHAnsi"/>
          <w:bCs/>
          <w:sz w:val="22"/>
        </w:rPr>
        <w:t>EventBrite</w:t>
      </w:r>
      <w:proofErr w:type="spellEnd"/>
      <w:r w:rsidR="00154067">
        <w:rPr>
          <w:rFonts w:ascii="Century Gothic" w:hAnsi="Century Gothic" w:cstheme="minorHAnsi"/>
          <w:bCs/>
          <w:sz w:val="22"/>
        </w:rPr>
        <w:t xml:space="preserve">, an online tool, and money for tables </w:t>
      </w:r>
      <w:proofErr w:type="gramStart"/>
      <w:r w:rsidR="00154067">
        <w:rPr>
          <w:rFonts w:ascii="Century Gothic" w:hAnsi="Century Gothic" w:cstheme="minorHAnsi"/>
          <w:bCs/>
          <w:sz w:val="22"/>
        </w:rPr>
        <w:t>will be collected</w:t>
      </w:r>
      <w:proofErr w:type="gramEnd"/>
      <w:r w:rsidR="00154067">
        <w:rPr>
          <w:rFonts w:ascii="Century Gothic" w:hAnsi="Century Gothic" w:cstheme="minorHAnsi"/>
          <w:bCs/>
          <w:sz w:val="22"/>
        </w:rPr>
        <w:t xml:space="preserve"> online with no refunds.  Cost is $200 per table (tables of 2-8).  </w:t>
      </w:r>
    </w:p>
    <w:p w14:paraId="4391C308" w14:textId="7AA2F0A9" w:rsidR="00DE5CCB" w:rsidRDefault="006313CF" w:rsidP="007F5DED">
      <w:pPr>
        <w:pStyle w:val="ListParagraph"/>
        <w:numPr>
          <w:ilvl w:val="2"/>
          <w:numId w:val="14"/>
        </w:numPr>
        <w:rPr>
          <w:rFonts w:ascii="Century Gothic" w:hAnsi="Century Gothic" w:cstheme="minorHAnsi"/>
          <w:bCs/>
          <w:sz w:val="22"/>
        </w:rPr>
      </w:pPr>
      <w:r w:rsidRPr="003949DF">
        <w:rPr>
          <w:rFonts w:ascii="Century Gothic" w:hAnsi="Century Gothic" w:cstheme="minorHAnsi"/>
          <w:b/>
          <w:bCs/>
          <w:sz w:val="22"/>
        </w:rPr>
        <w:t>Teen Trivia Night</w:t>
      </w:r>
      <w:r w:rsidR="00154067">
        <w:rPr>
          <w:rFonts w:ascii="Century Gothic" w:hAnsi="Century Gothic" w:cstheme="minorHAnsi"/>
          <w:bCs/>
          <w:sz w:val="22"/>
        </w:rPr>
        <w:t xml:space="preserve"> – 1/14/21 in the LHS cafeteria.  Cost is $10 at the door and includes pizza, drinks and door prize.  </w:t>
      </w:r>
    </w:p>
    <w:p w14:paraId="57F78159" w14:textId="6B428C6F" w:rsidR="00154067" w:rsidRPr="007C11D9" w:rsidRDefault="00154067" w:rsidP="007F5DED">
      <w:pPr>
        <w:pStyle w:val="ListParagraph"/>
        <w:numPr>
          <w:ilvl w:val="2"/>
          <w:numId w:val="14"/>
        </w:numPr>
        <w:rPr>
          <w:rFonts w:ascii="Century Gothic" w:hAnsi="Century Gothic" w:cstheme="minorHAnsi"/>
          <w:bCs/>
          <w:sz w:val="22"/>
        </w:rPr>
      </w:pPr>
      <w:r w:rsidRPr="003949DF">
        <w:rPr>
          <w:rFonts w:ascii="Century Gothic" w:hAnsi="Century Gothic" w:cstheme="minorHAnsi"/>
          <w:b/>
          <w:bCs/>
          <w:sz w:val="22"/>
        </w:rPr>
        <w:t xml:space="preserve">Busch Stadium and </w:t>
      </w:r>
      <w:proofErr w:type="spellStart"/>
      <w:r w:rsidRPr="003949DF">
        <w:rPr>
          <w:rFonts w:ascii="Century Gothic" w:hAnsi="Century Gothic" w:cstheme="minorHAnsi"/>
          <w:b/>
          <w:bCs/>
          <w:sz w:val="22"/>
        </w:rPr>
        <w:t>Chaifetz</w:t>
      </w:r>
      <w:proofErr w:type="spellEnd"/>
      <w:r w:rsidRPr="003949DF">
        <w:rPr>
          <w:rFonts w:ascii="Century Gothic" w:hAnsi="Century Gothic" w:cstheme="minorHAnsi"/>
          <w:b/>
          <w:bCs/>
          <w:sz w:val="22"/>
        </w:rPr>
        <w:t xml:space="preserve"> arena</w:t>
      </w:r>
      <w:r>
        <w:rPr>
          <w:rFonts w:ascii="Century Gothic" w:hAnsi="Century Gothic" w:cstheme="minorHAnsi"/>
          <w:bCs/>
          <w:sz w:val="22"/>
        </w:rPr>
        <w:t xml:space="preserve"> opportunities available. </w:t>
      </w:r>
      <w:proofErr w:type="gramStart"/>
      <w:r>
        <w:rPr>
          <w:rFonts w:ascii="Century Gothic" w:hAnsi="Century Gothic" w:cstheme="minorHAnsi"/>
          <w:bCs/>
          <w:sz w:val="22"/>
        </w:rPr>
        <w:t>We’ve</w:t>
      </w:r>
      <w:proofErr w:type="gramEnd"/>
      <w:r>
        <w:rPr>
          <w:rFonts w:ascii="Century Gothic" w:hAnsi="Century Gothic" w:cstheme="minorHAnsi"/>
          <w:bCs/>
          <w:sz w:val="22"/>
        </w:rPr>
        <w:t xml:space="preserve"> been approached by these organizations and been offered fundraising opportunities to earn a % of the concession sales during events at these locations.  The need would be between 5-8 people to volunteer to work concessions for as many or as few events as we would like.  We would need to sign a contract and commit to dates up front.  A very good opportunity to earn a lot of money in a short amount of time.  </w:t>
      </w:r>
    </w:p>
    <w:p w14:paraId="71B7B066" w14:textId="6F2AA9C2" w:rsidR="002937E5" w:rsidRPr="003949DF" w:rsidRDefault="00705F41" w:rsidP="007F5DED">
      <w:pPr>
        <w:pStyle w:val="ListParagraph"/>
        <w:numPr>
          <w:ilvl w:val="0"/>
          <w:numId w:val="14"/>
        </w:numPr>
        <w:rPr>
          <w:rFonts w:ascii="Century Gothic" w:hAnsi="Century Gothic" w:cstheme="minorHAnsi"/>
          <w:b/>
          <w:bCs/>
          <w:sz w:val="22"/>
        </w:rPr>
      </w:pPr>
      <w:r w:rsidRPr="003949DF">
        <w:rPr>
          <w:rFonts w:ascii="Century Gothic" w:hAnsi="Century Gothic" w:cstheme="minorHAnsi"/>
          <w:b/>
          <w:bCs/>
          <w:sz w:val="22"/>
        </w:rPr>
        <w:t>New Business</w:t>
      </w:r>
      <w:r w:rsidR="00DE5CCB" w:rsidRPr="003949DF">
        <w:rPr>
          <w:rFonts w:ascii="Century Gothic" w:hAnsi="Century Gothic" w:cstheme="minorHAnsi"/>
          <w:b/>
          <w:bCs/>
          <w:sz w:val="22"/>
        </w:rPr>
        <w:t xml:space="preserve">/upcoming </w:t>
      </w:r>
    </w:p>
    <w:p w14:paraId="2ECF76B1" w14:textId="48B56502" w:rsidR="00DE5CCB" w:rsidRPr="007C11D9" w:rsidRDefault="00DE5CCB" w:rsidP="002937E5">
      <w:pPr>
        <w:pStyle w:val="ListParagraph"/>
        <w:numPr>
          <w:ilvl w:val="1"/>
          <w:numId w:val="14"/>
        </w:numPr>
        <w:rPr>
          <w:rFonts w:ascii="Century Gothic" w:hAnsi="Century Gothic" w:cstheme="minorHAnsi"/>
          <w:bCs/>
          <w:sz w:val="22"/>
        </w:rPr>
      </w:pPr>
      <w:r w:rsidRPr="007C11D9">
        <w:rPr>
          <w:rFonts w:ascii="Century Gothic" w:hAnsi="Century Gothic" w:cstheme="minorHAnsi"/>
          <w:bCs/>
          <w:sz w:val="22"/>
        </w:rPr>
        <w:t>Upcoming band purchases</w:t>
      </w:r>
      <w:r w:rsidR="00154067">
        <w:rPr>
          <w:rFonts w:ascii="Century Gothic" w:hAnsi="Century Gothic" w:cstheme="minorHAnsi"/>
          <w:bCs/>
          <w:sz w:val="22"/>
        </w:rPr>
        <w:t xml:space="preserve"> – more to come on this as the year progresses.  The goal is to have something in place for the 2022-2023 school year.  </w:t>
      </w:r>
    </w:p>
    <w:p w14:paraId="736F76EA" w14:textId="7770AFE8" w:rsidR="007F5DED" w:rsidRPr="007C11D9" w:rsidRDefault="00D767E6" w:rsidP="007F5DED">
      <w:pPr>
        <w:pStyle w:val="ListParagraph"/>
        <w:numPr>
          <w:ilvl w:val="2"/>
          <w:numId w:val="14"/>
        </w:numPr>
        <w:rPr>
          <w:rFonts w:ascii="Century Gothic" w:hAnsi="Century Gothic" w:cstheme="minorHAnsi"/>
          <w:bCs/>
          <w:sz w:val="22"/>
        </w:rPr>
      </w:pPr>
      <w:r w:rsidRPr="007C11D9">
        <w:rPr>
          <w:rFonts w:ascii="Century Gothic" w:hAnsi="Century Gothic" w:cstheme="minorHAnsi"/>
          <w:bCs/>
          <w:sz w:val="22"/>
        </w:rPr>
        <w:t>Golf cart/side by side for band events/pulling equipment</w:t>
      </w:r>
      <w:r w:rsidR="006313CF" w:rsidRPr="007C11D9">
        <w:rPr>
          <w:rFonts w:ascii="Century Gothic" w:hAnsi="Century Gothic" w:cstheme="minorHAnsi"/>
          <w:bCs/>
          <w:sz w:val="22"/>
        </w:rPr>
        <w:t xml:space="preserve"> (10K)</w:t>
      </w:r>
    </w:p>
    <w:p w14:paraId="39195AEE" w14:textId="0B13F6D7" w:rsidR="006313CF" w:rsidRPr="007C11D9" w:rsidRDefault="006313CF" w:rsidP="007F5DED">
      <w:pPr>
        <w:pStyle w:val="ListParagraph"/>
        <w:numPr>
          <w:ilvl w:val="2"/>
          <w:numId w:val="14"/>
        </w:numPr>
        <w:rPr>
          <w:rFonts w:ascii="Century Gothic" w:hAnsi="Century Gothic" w:cstheme="minorHAnsi"/>
          <w:bCs/>
          <w:sz w:val="22"/>
        </w:rPr>
      </w:pPr>
      <w:r w:rsidRPr="007C11D9">
        <w:rPr>
          <w:rFonts w:ascii="Century Gothic" w:hAnsi="Century Gothic" w:cstheme="minorHAnsi"/>
          <w:bCs/>
          <w:sz w:val="22"/>
        </w:rPr>
        <w:t>Trailer for side by side (1500)</w:t>
      </w:r>
    </w:p>
    <w:p w14:paraId="280F0E03" w14:textId="05FA27A8" w:rsidR="006313CF" w:rsidRDefault="006313CF" w:rsidP="007F5DED">
      <w:pPr>
        <w:pStyle w:val="ListParagraph"/>
        <w:numPr>
          <w:ilvl w:val="2"/>
          <w:numId w:val="14"/>
        </w:numPr>
        <w:rPr>
          <w:rFonts w:ascii="Century Gothic" w:hAnsi="Century Gothic" w:cstheme="minorHAnsi"/>
          <w:bCs/>
          <w:sz w:val="22"/>
        </w:rPr>
      </w:pPr>
      <w:r w:rsidRPr="007C11D9">
        <w:rPr>
          <w:rFonts w:ascii="Century Gothic" w:hAnsi="Century Gothic" w:cstheme="minorHAnsi"/>
          <w:bCs/>
          <w:sz w:val="22"/>
        </w:rPr>
        <w:t>Purchase of shed to hold side by side and equipment (6K</w:t>
      </w:r>
      <w:r w:rsidR="007C11D9" w:rsidRPr="007C11D9">
        <w:rPr>
          <w:rFonts w:ascii="Century Gothic" w:hAnsi="Century Gothic" w:cstheme="minorHAnsi"/>
          <w:bCs/>
          <w:sz w:val="22"/>
        </w:rPr>
        <w:t>-12K</w:t>
      </w:r>
      <w:r w:rsidRPr="007C11D9">
        <w:rPr>
          <w:rFonts w:ascii="Century Gothic" w:hAnsi="Century Gothic" w:cstheme="minorHAnsi"/>
          <w:bCs/>
          <w:sz w:val="22"/>
        </w:rPr>
        <w:t>)</w:t>
      </w:r>
    </w:p>
    <w:p w14:paraId="68D01386" w14:textId="785D78C9" w:rsidR="00154067" w:rsidRPr="007C11D9" w:rsidRDefault="00154067" w:rsidP="007F5DED">
      <w:pPr>
        <w:pStyle w:val="ListParagraph"/>
        <w:numPr>
          <w:ilvl w:val="2"/>
          <w:numId w:val="14"/>
        </w:numPr>
        <w:rPr>
          <w:rFonts w:ascii="Century Gothic" w:hAnsi="Century Gothic" w:cstheme="minorHAnsi"/>
          <w:bCs/>
          <w:sz w:val="22"/>
        </w:rPr>
      </w:pPr>
      <w:proofErr w:type="spellStart"/>
      <w:r>
        <w:rPr>
          <w:rFonts w:ascii="Century Gothic" w:hAnsi="Century Gothic" w:cstheme="minorHAnsi"/>
          <w:bCs/>
          <w:sz w:val="22"/>
        </w:rPr>
        <w:t>Rainjackets</w:t>
      </w:r>
      <w:proofErr w:type="spellEnd"/>
      <w:r>
        <w:rPr>
          <w:rFonts w:ascii="Century Gothic" w:hAnsi="Century Gothic" w:cstheme="minorHAnsi"/>
          <w:bCs/>
          <w:sz w:val="22"/>
        </w:rPr>
        <w:t xml:space="preserve"> and plumes are also on the </w:t>
      </w:r>
      <w:proofErr w:type="spellStart"/>
      <w:r>
        <w:rPr>
          <w:rFonts w:ascii="Century Gothic" w:hAnsi="Century Gothic" w:cstheme="minorHAnsi"/>
          <w:bCs/>
          <w:sz w:val="22"/>
        </w:rPr>
        <w:t>wishlist</w:t>
      </w:r>
      <w:proofErr w:type="spellEnd"/>
      <w:r>
        <w:rPr>
          <w:rFonts w:ascii="Century Gothic" w:hAnsi="Century Gothic" w:cstheme="minorHAnsi"/>
          <w:bCs/>
          <w:sz w:val="22"/>
        </w:rPr>
        <w:t xml:space="preserve"> for fundraising</w:t>
      </w:r>
    </w:p>
    <w:p w14:paraId="4A1849FE" w14:textId="19F9B2E4" w:rsidR="00E24665" w:rsidRPr="007C11D9" w:rsidRDefault="007C11D9" w:rsidP="007C11D9">
      <w:pPr>
        <w:pStyle w:val="ListParagraph"/>
        <w:numPr>
          <w:ilvl w:val="0"/>
          <w:numId w:val="14"/>
        </w:numPr>
        <w:rPr>
          <w:rFonts w:ascii="Century Gothic" w:hAnsi="Century Gothic" w:cstheme="minorHAnsi"/>
          <w:bCs/>
          <w:sz w:val="22"/>
        </w:rPr>
      </w:pPr>
      <w:r w:rsidRPr="003949DF">
        <w:rPr>
          <w:rFonts w:ascii="Century Gothic" w:hAnsi="Century Gothic" w:cstheme="minorHAnsi"/>
          <w:b/>
          <w:bCs/>
          <w:sz w:val="22"/>
        </w:rPr>
        <w:t>Board Position Nomination and voting</w:t>
      </w:r>
      <w:r w:rsidRPr="007C11D9">
        <w:rPr>
          <w:rFonts w:ascii="Century Gothic" w:hAnsi="Century Gothic" w:cstheme="minorHAnsi"/>
          <w:bCs/>
          <w:sz w:val="22"/>
        </w:rPr>
        <w:t xml:space="preserve"> </w:t>
      </w:r>
      <w:r w:rsidR="00154067">
        <w:rPr>
          <w:rFonts w:ascii="Century Gothic" w:hAnsi="Century Gothic" w:cstheme="minorHAnsi"/>
          <w:bCs/>
          <w:sz w:val="22"/>
        </w:rPr>
        <w:t>– the board has decided to move nominations and voting up one month in order to allow for a smoother transition of duties.  Nominations will be held in January 2022 and Election in February 2022.  Shadowing and transitions to begin in March 2022 for a full turnover by May</w:t>
      </w:r>
      <w:r w:rsidR="003949DF">
        <w:rPr>
          <w:rFonts w:ascii="Century Gothic" w:hAnsi="Century Gothic" w:cstheme="minorHAnsi"/>
          <w:bCs/>
          <w:sz w:val="22"/>
        </w:rPr>
        <w:t xml:space="preserve"> 2022</w:t>
      </w:r>
      <w:r w:rsidR="00154067">
        <w:rPr>
          <w:rFonts w:ascii="Century Gothic" w:hAnsi="Century Gothic" w:cstheme="minorHAnsi"/>
          <w:bCs/>
          <w:sz w:val="22"/>
        </w:rPr>
        <w:t xml:space="preserve">.  </w:t>
      </w:r>
    </w:p>
    <w:p w14:paraId="770B7CCF" w14:textId="2CC87BC3" w:rsidR="007C11D9" w:rsidRPr="007C11D9" w:rsidRDefault="007C11D9" w:rsidP="007C11D9">
      <w:pPr>
        <w:pStyle w:val="ListParagraph"/>
        <w:numPr>
          <w:ilvl w:val="1"/>
          <w:numId w:val="14"/>
        </w:numPr>
        <w:rPr>
          <w:rFonts w:ascii="Century Gothic" w:hAnsi="Century Gothic" w:cstheme="minorHAnsi"/>
          <w:bCs/>
          <w:sz w:val="22"/>
        </w:rPr>
      </w:pPr>
      <w:r w:rsidRPr="007C11D9">
        <w:rPr>
          <w:rFonts w:ascii="Century Gothic" w:hAnsi="Century Gothic" w:cstheme="minorHAnsi"/>
          <w:bCs/>
          <w:sz w:val="22"/>
        </w:rPr>
        <w:t>Vice President</w:t>
      </w:r>
    </w:p>
    <w:p w14:paraId="2240A189" w14:textId="344D04A5" w:rsidR="007C11D9" w:rsidRPr="007C11D9" w:rsidRDefault="007C11D9" w:rsidP="007C11D9">
      <w:pPr>
        <w:pStyle w:val="ListParagraph"/>
        <w:numPr>
          <w:ilvl w:val="1"/>
          <w:numId w:val="14"/>
        </w:numPr>
        <w:rPr>
          <w:rFonts w:ascii="Century Gothic" w:hAnsi="Century Gothic" w:cstheme="minorHAnsi"/>
          <w:bCs/>
          <w:sz w:val="22"/>
        </w:rPr>
      </w:pPr>
      <w:r w:rsidRPr="007C11D9">
        <w:rPr>
          <w:rFonts w:ascii="Century Gothic" w:hAnsi="Century Gothic" w:cstheme="minorHAnsi"/>
          <w:bCs/>
          <w:sz w:val="22"/>
        </w:rPr>
        <w:t>Secretary</w:t>
      </w:r>
    </w:p>
    <w:p w14:paraId="14CB5665" w14:textId="3E2BDDF4" w:rsidR="007C11D9" w:rsidRDefault="007C11D9" w:rsidP="007C11D9">
      <w:pPr>
        <w:pStyle w:val="ListParagraph"/>
        <w:numPr>
          <w:ilvl w:val="1"/>
          <w:numId w:val="14"/>
        </w:numPr>
        <w:rPr>
          <w:rFonts w:ascii="Century Gothic" w:hAnsi="Century Gothic" w:cstheme="minorHAnsi"/>
          <w:bCs/>
          <w:sz w:val="22"/>
        </w:rPr>
      </w:pPr>
      <w:r w:rsidRPr="007C11D9">
        <w:rPr>
          <w:rFonts w:ascii="Century Gothic" w:hAnsi="Century Gothic" w:cstheme="minorHAnsi"/>
          <w:bCs/>
          <w:sz w:val="22"/>
        </w:rPr>
        <w:t>Treasure</w:t>
      </w:r>
      <w:r w:rsidR="00141C3F">
        <w:rPr>
          <w:rFonts w:ascii="Century Gothic" w:hAnsi="Century Gothic" w:cstheme="minorHAnsi"/>
          <w:bCs/>
          <w:sz w:val="22"/>
        </w:rPr>
        <w:t>r</w:t>
      </w:r>
    </w:p>
    <w:p w14:paraId="409A9B20" w14:textId="13845E99" w:rsidR="007C11D9" w:rsidRDefault="007C11D9" w:rsidP="007C11D9">
      <w:pPr>
        <w:pStyle w:val="ListParagraph"/>
        <w:numPr>
          <w:ilvl w:val="1"/>
          <w:numId w:val="14"/>
        </w:numPr>
        <w:rPr>
          <w:rFonts w:ascii="Century Gothic" w:hAnsi="Century Gothic" w:cstheme="minorHAnsi"/>
          <w:bCs/>
          <w:sz w:val="22"/>
        </w:rPr>
      </w:pPr>
      <w:r>
        <w:rPr>
          <w:rFonts w:ascii="Century Gothic" w:hAnsi="Century Gothic" w:cstheme="minorHAnsi"/>
          <w:bCs/>
          <w:sz w:val="22"/>
        </w:rPr>
        <w:t>Coordinator roles (non-voted positions)</w:t>
      </w:r>
      <w:r w:rsidR="00141C3F">
        <w:rPr>
          <w:rFonts w:ascii="Century Gothic" w:hAnsi="Century Gothic" w:cstheme="minorHAnsi"/>
          <w:bCs/>
          <w:sz w:val="22"/>
        </w:rPr>
        <w:t xml:space="preserve"> – prop and uniform leads have been identified for next year.  </w:t>
      </w:r>
      <w:bookmarkStart w:id="0" w:name="_GoBack"/>
      <w:bookmarkEnd w:id="0"/>
    </w:p>
    <w:p w14:paraId="6DB9A9AD" w14:textId="6CB49B84" w:rsidR="00154067" w:rsidRPr="007C11D9" w:rsidRDefault="00154067" w:rsidP="00154067">
      <w:pPr>
        <w:pStyle w:val="ListParagraph"/>
        <w:numPr>
          <w:ilvl w:val="0"/>
          <w:numId w:val="14"/>
        </w:numPr>
        <w:rPr>
          <w:rFonts w:ascii="Century Gothic" w:hAnsi="Century Gothic" w:cstheme="minorHAnsi"/>
          <w:bCs/>
          <w:sz w:val="22"/>
        </w:rPr>
      </w:pPr>
      <w:r w:rsidRPr="003949DF">
        <w:rPr>
          <w:rFonts w:ascii="Century Gothic" w:hAnsi="Century Gothic" w:cstheme="minorHAnsi"/>
          <w:b/>
          <w:bCs/>
          <w:sz w:val="22"/>
        </w:rPr>
        <w:t xml:space="preserve">The meeting </w:t>
      </w:r>
      <w:proofErr w:type="gramStart"/>
      <w:r w:rsidRPr="003949DF">
        <w:rPr>
          <w:rFonts w:ascii="Century Gothic" w:hAnsi="Century Gothic" w:cstheme="minorHAnsi"/>
          <w:b/>
          <w:bCs/>
          <w:sz w:val="22"/>
        </w:rPr>
        <w:t>was adjourned</w:t>
      </w:r>
      <w:proofErr w:type="gramEnd"/>
      <w:r w:rsidRPr="003949DF">
        <w:rPr>
          <w:rFonts w:ascii="Century Gothic" w:hAnsi="Century Gothic" w:cstheme="minorHAnsi"/>
          <w:b/>
          <w:bCs/>
          <w:sz w:val="22"/>
        </w:rPr>
        <w:t xml:space="preserve"> at 8:01pm</w:t>
      </w:r>
      <w:r>
        <w:rPr>
          <w:rFonts w:ascii="Century Gothic" w:hAnsi="Century Gothic" w:cstheme="minorHAnsi"/>
          <w:bCs/>
          <w:sz w:val="22"/>
        </w:rPr>
        <w:t xml:space="preserve">. The trivia committee met afterwards.  </w:t>
      </w:r>
    </w:p>
    <w:p w14:paraId="5B1B9397" w14:textId="4BF9E4EA" w:rsidR="00E24665" w:rsidRPr="007C11D9" w:rsidRDefault="00E24665" w:rsidP="00E24665">
      <w:pPr>
        <w:rPr>
          <w:rFonts w:ascii="Century Gothic" w:hAnsi="Century Gothic" w:cstheme="minorHAnsi"/>
          <w:bCs/>
          <w:sz w:val="22"/>
        </w:rPr>
      </w:pPr>
    </w:p>
    <w:p w14:paraId="4CCFD5C6" w14:textId="5C48F4EE" w:rsidR="00E24665" w:rsidRPr="007C11D9" w:rsidRDefault="00E24665" w:rsidP="00E24665">
      <w:pPr>
        <w:rPr>
          <w:rFonts w:ascii="Century Gothic" w:hAnsi="Century Gothic" w:cstheme="minorHAnsi"/>
          <w:bCs/>
          <w:sz w:val="22"/>
        </w:rPr>
      </w:pPr>
    </w:p>
    <w:p w14:paraId="05715A31" w14:textId="18AA15C0" w:rsidR="007F6AB9" w:rsidRPr="007C11D9" w:rsidRDefault="007F6AB9" w:rsidP="007F6AB9">
      <w:pPr>
        <w:rPr>
          <w:rFonts w:ascii="Century Gothic" w:hAnsi="Century Gothic" w:cstheme="minorHAnsi"/>
          <w:bCs/>
          <w:sz w:val="22"/>
        </w:rPr>
      </w:pPr>
    </w:p>
    <w:p w14:paraId="34C4F5C1" w14:textId="77777777" w:rsidR="001E62D4" w:rsidRPr="007C11D9" w:rsidRDefault="001E62D4" w:rsidP="001E62D4">
      <w:pPr>
        <w:pStyle w:val="ListParagraph"/>
        <w:ind w:left="1080"/>
        <w:rPr>
          <w:rFonts w:ascii="Century Gothic" w:hAnsi="Century Gothic" w:cstheme="minorHAnsi"/>
          <w:bCs/>
          <w:sz w:val="22"/>
        </w:rPr>
      </w:pPr>
    </w:p>
    <w:p w14:paraId="433A4ED2" w14:textId="5B6B7F64" w:rsidR="00297750" w:rsidRPr="007C11D9" w:rsidRDefault="00297750" w:rsidP="00623634">
      <w:pPr>
        <w:pStyle w:val="ListParagraph"/>
        <w:ind w:left="1260"/>
        <w:rPr>
          <w:rFonts w:ascii="Century Gothic" w:hAnsi="Century Gothic" w:cstheme="minorHAnsi"/>
          <w:bCs/>
          <w:sz w:val="22"/>
        </w:rPr>
      </w:pPr>
    </w:p>
    <w:sectPr w:rsidR="00297750" w:rsidRPr="007C11D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0A57D" w14:textId="77777777" w:rsidR="002F5A91" w:rsidRDefault="002F5A91" w:rsidP="00A82FAA">
      <w:r>
        <w:separator/>
      </w:r>
    </w:p>
  </w:endnote>
  <w:endnote w:type="continuationSeparator" w:id="0">
    <w:p w14:paraId="3225FC19" w14:textId="77777777" w:rsidR="002F5A91" w:rsidRDefault="002F5A91" w:rsidP="00A8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3332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2C6913" w14:textId="48B13C31" w:rsidR="004F0497" w:rsidRDefault="004F049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41C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41C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5C7B2A7" w14:textId="77777777" w:rsidR="004F0497" w:rsidRDefault="004F0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301B5" w14:textId="77777777" w:rsidR="002F5A91" w:rsidRDefault="002F5A91" w:rsidP="00A82FAA">
      <w:r>
        <w:separator/>
      </w:r>
    </w:p>
  </w:footnote>
  <w:footnote w:type="continuationSeparator" w:id="0">
    <w:p w14:paraId="30ACD9F0" w14:textId="77777777" w:rsidR="002F5A91" w:rsidRDefault="002F5A91" w:rsidP="00A82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F9E65" w14:textId="77777777" w:rsidR="00A82FAA" w:rsidRDefault="00A82FA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ABCDF1" wp14:editId="46087329">
          <wp:simplePos x="0" y="0"/>
          <wp:positionH relativeFrom="margin">
            <wp:align>center</wp:align>
          </wp:positionH>
          <wp:positionV relativeFrom="topMargin">
            <wp:posOffset>180975</wp:posOffset>
          </wp:positionV>
          <wp:extent cx="838200" cy="838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3912902_10209772966622625_3560953739047070422_n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7C3713" w14:textId="77777777" w:rsidR="00A82FAA" w:rsidRDefault="00A82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961A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9C30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A147A8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076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1AB4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2C4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F224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8A09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36C7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EE1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67A2F"/>
    <w:multiLevelType w:val="hybridMultilevel"/>
    <w:tmpl w:val="41E2DB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8F1987"/>
    <w:multiLevelType w:val="hybridMultilevel"/>
    <w:tmpl w:val="227E98A6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3FD34691"/>
    <w:multiLevelType w:val="hybridMultilevel"/>
    <w:tmpl w:val="68F26FB6"/>
    <w:lvl w:ilvl="0" w:tplc="A71C46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2142F1"/>
    <w:multiLevelType w:val="hybridMultilevel"/>
    <w:tmpl w:val="B6426EF4"/>
    <w:lvl w:ilvl="0" w:tplc="84A05782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1576B410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HAnsi"/>
        <w:b/>
      </w:rPr>
    </w:lvl>
    <w:lvl w:ilvl="2" w:tplc="04090001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661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E023E8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6" w15:restartNumberingAfterBreak="0">
    <w:nsid w:val="78942A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AA"/>
    <w:rsid w:val="00057520"/>
    <w:rsid w:val="000D2233"/>
    <w:rsid w:val="00141C3F"/>
    <w:rsid w:val="00154067"/>
    <w:rsid w:val="001559AB"/>
    <w:rsid w:val="001E2526"/>
    <w:rsid w:val="001E62D4"/>
    <w:rsid w:val="0020257E"/>
    <w:rsid w:val="0022226B"/>
    <w:rsid w:val="002657CD"/>
    <w:rsid w:val="002937E5"/>
    <w:rsid w:val="00297750"/>
    <w:rsid w:val="002F5A91"/>
    <w:rsid w:val="00327ADD"/>
    <w:rsid w:val="00353571"/>
    <w:rsid w:val="00367233"/>
    <w:rsid w:val="003949DF"/>
    <w:rsid w:val="003C1CA8"/>
    <w:rsid w:val="003C7B79"/>
    <w:rsid w:val="003E3865"/>
    <w:rsid w:val="00463B09"/>
    <w:rsid w:val="00474017"/>
    <w:rsid w:val="00485BEA"/>
    <w:rsid w:val="004F0497"/>
    <w:rsid w:val="004F7F3E"/>
    <w:rsid w:val="00622925"/>
    <w:rsid w:val="00623634"/>
    <w:rsid w:val="006313CF"/>
    <w:rsid w:val="00647B36"/>
    <w:rsid w:val="00650387"/>
    <w:rsid w:val="006B0903"/>
    <w:rsid w:val="006E5BB4"/>
    <w:rsid w:val="00705F41"/>
    <w:rsid w:val="00734975"/>
    <w:rsid w:val="00754DF9"/>
    <w:rsid w:val="00763170"/>
    <w:rsid w:val="007B52FD"/>
    <w:rsid w:val="007C11D9"/>
    <w:rsid w:val="007C7F10"/>
    <w:rsid w:val="007F5DED"/>
    <w:rsid w:val="007F6AB9"/>
    <w:rsid w:val="00843EF7"/>
    <w:rsid w:val="00877B8B"/>
    <w:rsid w:val="008E1200"/>
    <w:rsid w:val="009162A2"/>
    <w:rsid w:val="009269C3"/>
    <w:rsid w:val="00934156"/>
    <w:rsid w:val="00940454"/>
    <w:rsid w:val="00952762"/>
    <w:rsid w:val="009D27E2"/>
    <w:rsid w:val="009E6143"/>
    <w:rsid w:val="00A00833"/>
    <w:rsid w:val="00A62141"/>
    <w:rsid w:val="00A77DDE"/>
    <w:rsid w:val="00A82FAA"/>
    <w:rsid w:val="00AE3016"/>
    <w:rsid w:val="00B1103E"/>
    <w:rsid w:val="00B61B62"/>
    <w:rsid w:val="00B9446F"/>
    <w:rsid w:val="00BA264E"/>
    <w:rsid w:val="00BA6FC2"/>
    <w:rsid w:val="00BD1EA7"/>
    <w:rsid w:val="00BF7589"/>
    <w:rsid w:val="00CA6970"/>
    <w:rsid w:val="00CD15C3"/>
    <w:rsid w:val="00CF23E8"/>
    <w:rsid w:val="00D354D1"/>
    <w:rsid w:val="00D767E6"/>
    <w:rsid w:val="00DB719F"/>
    <w:rsid w:val="00DC7339"/>
    <w:rsid w:val="00DD7309"/>
    <w:rsid w:val="00DE3CD7"/>
    <w:rsid w:val="00DE5CCB"/>
    <w:rsid w:val="00E24665"/>
    <w:rsid w:val="00EA3254"/>
    <w:rsid w:val="00EF22C8"/>
    <w:rsid w:val="00F13F1F"/>
    <w:rsid w:val="00F3471D"/>
    <w:rsid w:val="00FD4641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37ED58"/>
  <w15:chartTrackingRefBased/>
  <w15:docId w15:val="{DE03A39F-CCD3-433B-AC00-8E0FF638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FAA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2C8"/>
    <w:pPr>
      <w:keepNext/>
      <w:keepLines/>
      <w:numPr>
        <w:numId w:val="3"/>
      </w:numPr>
      <w:spacing w:before="240" w:line="259" w:lineRule="auto"/>
      <w:outlineLvl w:val="0"/>
    </w:pPr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2C8"/>
    <w:pPr>
      <w:keepNext/>
      <w:keepLines/>
      <w:numPr>
        <w:ilvl w:val="1"/>
        <w:numId w:val="3"/>
      </w:numPr>
      <w:spacing w:before="40" w:line="259" w:lineRule="auto"/>
      <w:outlineLvl w:val="1"/>
    </w:pPr>
    <w:rPr>
      <w:rFonts w:ascii="Arial" w:eastAsiaTheme="majorEastAsia" w:hAnsi="Arial" w:cs="Arial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2C8"/>
    <w:pPr>
      <w:keepNext/>
      <w:keepLines/>
      <w:numPr>
        <w:ilvl w:val="2"/>
        <w:numId w:val="3"/>
      </w:numPr>
      <w:spacing w:before="40" w:line="259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2C8"/>
    <w:pPr>
      <w:keepNext/>
      <w:keepLines/>
      <w:numPr>
        <w:ilvl w:val="3"/>
        <w:numId w:val="3"/>
      </w:numPr>
      <w:spacing w:before="40" w:line="259" w:lineRule="auto"/>
      <w:outlineLvl w:val="3"/>
    </w:pPr>
    <w:rPr>
      <w:rFonts w:ascii="Arial" w:eastAsiaTheme="majorEastAsia" w:hAnsi="Arial" w:cs="Arial"/>
      <w:i/>
      <w:iCs/>
      <w:color w:val="2E74B5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2C8"/>
    <w:pPr>
      <w:keepNext/>
      <w:keepLines/>
      <w:numPr>
        <w:ilvl w:val="4"/>
        <w:numId w:val="3"/>
      </w:numPr>
      <w:spacing w:before="40" w:line="259" w:lineRule="auto"/>
      <w:outlineLvl w:val="4"/>
    </w:pPr>
    <w:rPr>
      <w:rFonts w:ascii="Arial" w:eastAsiaTheme="majorEastAsia" w:hAnsi="Arial" w:cs="Arial"/>
      <w:color w:val="2E74B5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2C8"/>
    <w:pPr>
      <w:keepNext/>
      <w:keepLines/>
      <w:numPr>
        <w:ilvl w:val="5"/>
        <w:numId w:val="3"/>
      </w:numPr>
      <w:spacing w:before="40" w:line="259" w:lineRule="auto"/>
      <w:outlineLvl w:val="5"/>
    </w:pPr>
    <w:rPr>
      <w:rFonts w:ascii="Arial" w:eastAsiaTheme="majorEastAsia" w:hAnsi="Arial" w:cs="Arial"/>
      <w:color w:val="1F4D78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2C8"/>
    <w:pPr>
      <w:keepNext/>
      <w:keepLines/>
      <w:numPr>
        <w:ilvl w:val="6"/>
        <w:numId w:val="3"/>
      </w:numPr>
      <w:spacing w:before="40" w:line="259" w:lineRule="auto"/>
      <w:outlineLvl w:val="6"/>
    </w:pPr>
    <w:rPr>
      <w:rFonts w:ascii="Arial" w:eastAsiaTheme="majorEastAsia" w:hAnsi="Arial" w:cs="Arial"/>
      <w:i/>
      <w:iCs/>
      <w:color w:val="1F4D78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2C8"/>
    <w:pPr>
      <w:keepNext/>
      <w:keepLines/>
      <w:numPr>
        <w:ilvl w:val="7"/>
        <w:numId w:val="3"/>
      </w:numPr>
      <w:spacing w:before="40" w:line="259" w:lineRule="auto"/>
      <w:outlineLvl w:val="7"/>
    </w:pPr>
    <w:rPr>
      <w:rFonts w:ascii="Arial" w:eastAsiaTheme="majorEastAsia" w:hAnsi="Arial" w:cs="Arial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2C8"/>
    <w:pPr>
      <w:keepNext/>
      <w:keepLines/>
      <w:numPr>
        <w:ilvl w:val="8"/>
        <w:numId w:val="3"/>
      </w:numPr>
      <w:spacing w:before="40" w:line="259" w:lineRule="auto"/>
      <w:outlineLvl w:val="8"/>
    </w:pPr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EF22C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EF22C8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F22C8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2C8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2C8"/>
    <w:rPr>
      <w:rFonts w:ascii="Arial" w:eastAsiaTheme="majorEastAsia" w:hAnsi="Arial" w:cs="Arial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2C8"/>
    <w:rPr>
      <w:rFonts w:ascii="Arial" w:eastAsiaTheme="majorEastAsia" w:hAnsi="Arial" w:cs="Arial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2C8"/>
    <w:rPr>
      <w:rFonts w:ascii="Arial" w:eastAsiaTheme="majorEastAsia" w:hAnsi="Arial" w:cs="Arial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2C8"/>
    <w:rPr>
      <w:rFonts w:ascii="Arial" w:eastAsiaTheme="majorEastAsia" w:hAnsi="Arial" w:cs="Arial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2C8"/>
    <w:rPr>
      <w:rFonts w:ascii="Arial" w:eastAsiaTheme="majorEastAsia" w:hAnsi="Arial" w:cs="Arial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2C8"/>
    <w:rPr>
      <w:rFonts w:ascii="Arial" w:eastAsiaTheme="majorEastAsia" w:hAnsi="Arial" w:cs="Arial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2C8"/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EF22C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2C8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C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F22C8"/>
    <w:pPr>
      <w:spacing w:after="160" w:line="259" w:lineRule="auto"/>
    </w:pPr>
    <w:rPr>
      <w:rFonts w:ascii="Arial" w:eastAsiaTheme="minorHAnsi" w:hAnsi="Arial" w:cs="Arial"/>
      <w:szCs w:val="22"/>
    </w:rPr>
  </w:style>
  <w:style w:type="paragraph" w:styleId="BlockText">
    <w:name w:val="Block Text"/>
    <w:basedOn w:val="Normal"/>
    <w:uiPriority w:val="99"/>
    <w:semiHidden/>
    <w:unhideWhenUsed/>
    <w:rsid w:val="00EF22C8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spacing w:after="160" w:line="259" w:lineRule="auto"/>
      <w:ind w:left="1152" w:right="1152"/>
    </w:pPr>
    <w:rPr>
      <w:rFonts w:ascii="Arial" w:hAnsi="Arial" w:cs="Arial"/>
      <w:i/>
      <w:iCs/>
      <w:color w:val="5B9BD5" w:themeColor="accent1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F22C8"/>
    <w:pPr>
      <w:spacing w:after="120" w:line="259" w:lineRule="auto"/>
    </w:pPr>
    <w:rPr>
      <w:rFonts w:ascii="Arial" w:eastAsiaTheme="minorHAnsi" w:hAnsi="Arial" w:cs="Arial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22C8"/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F22C8"/>
    <w:pPr>
      <w:spacing w:after="120" w:line="480" w:lineRule="auto"/>
    </w:pPr>
    <w:rPr>
      <w:rFonts w:ascii="Arial" w:eastAsiaTheme="minorHAnsi" w:hAnsi="Arial" w:cs="Arial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22C8"/>
    <w:rPr>
      <w:rFonts w:ascii="Arial" w:hAnsi="Arial" w:cs="Arial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F22C8"/>
    <w:pPr>
      <w:spacing w:after="120" w:line="259" w:lineRule="auto"/>
    </w:pPr>
    <w:rPr>
      <w:rFonts w:ascii="Arial" w:eastAsiaTheme="minorHAnsi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22C8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22C8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22C8"/>
    <w:rPr>
      <w:rFonts w:ascii="Arial" w:hAnsi="Arial" w:cs="Arial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22C8"/>
    <w:pPr>
      <w:spacing w:after="120" w:line="259" w:lineRule="auto"/>
      <w:ind w:left="360"/>
    </w:pPr>
    <w:rPr>
      <w:rFonts w:ascii="Arial" w:eastAsiaTheme="minorHAnsi" w:hAnsi="Arial" w:cs="Arial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22C8"/>
    <w:rPr>
      <w:rFonts w:ascii="Arial" w:hAnsi="Arial" w:cs="Arial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22C8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22C8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22C8"/>
    <w:pPr>
      <w:spacing w:after="120" w:line="480" w:lineRule="auto"/>
      <w:ind w:left="360"/>
    </w:pPr>
    <w:rPr>
      <w:rFonts w:ascii="Arial" w:eastAsiaTheme="minorHAnsi" w:hAnsi="Arial" w:cs="Arial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22C8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22C8"/>
    <w:pPr>
      <w:spacing w:after="120" w:line="259" w:lineRule="auto"/>
      <w:ind w:left="360"/>
    </w:pPr>
    <w:rPr>
      <w:rFonts w:ascii="Arial" w:eastAsiaTheme="minorHAnsi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22C8"/>
    <w:rPr>
      <w:rFonts w:ascii="Arial" w:hAnsi="Arial" w:cs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EF22C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22C8"/>
    <w:pPr>
      <w:spacing w:after="200"/>
    </w:pPr>
    <w:rPr>
      <w:rFonts w:ascii="Arial" w:eastAsiaTheme="minorHAnsi" w:hAnsi="Arial" w:cs="Arial"/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F22C8"/>
    <w:pPr>
      <w:ind w:left="4320"/>
    </w:pPr>
    <w:rPr>
      <w:rFonts w:ascii="Arial" w:eastAsiaTheme="minorHAnsi" w:hAnsi="Arial" w:cs="Arial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EF22C8"/>
    <w:rPr>
      <w:rFonts w:ascii="Arial" w:hAnsi="Arial" w:cs="Arial"/>
      <w:sz w:val="24"/>
    </w:rPr>
  </w:style>
  <w:style w:type="table" w:styleId="ColorfulGrid">
    <w:name w:val="Colorful Grid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2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2C8"/>
    <w:pPr>
      <w:spacing w:after="160"/>
    </w:pPr>
    <w:rPr>
      <w:rFonts w:ascii="Arial" w:eastAsiaTheme="minorHAnsi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2C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2C8"/>
    <w:rPr>
      <w:rFonts w:ascii="Arial" w:hAnsi="Arial" w:cs="Arial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22C8"/>
    <w:pPr>
      <w:spacing w:after="160" w:line="259" w:lineRule="auto"/>
    </w:pPr>
    <w:rPr>
      <w:rFonts w:ascii="Arial" w:eastAsiaTheme="minorHAnsi" w:hAnsi="Arial" w:cs="Arial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EF22C8"/>
    <w:rPr>
      <w:rFonts w:ascii="Arial" w:hAnsi="Arial" w:cs="Arial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22C8"/>
    <w:rPr>
      <w:rFonts w:ascii="Segoe UI" w:eastAsiaTheme="minorHAns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22C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22C8"/>
    <w:rPr>
      <w:rFonts w:ascii="Arial" w:eastAsiaTheme="minorHAnsi" w:hAnsi="Arial" w:cs="Arial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22C8"/>
    <w:rPr>
      <w:rFonts w:ascii="Arial" w:hAnsi="Arial" w:cs="Arial"/>
      <w:sz w:val="24"/>
    </w:rPr>
  </w:style>
  <w:style w:type="character" w:styleId="Emphasis">
    <w:name w:val="Emphasis"/>
    <w:basedOn w:val="DefaultParagraphFont"/>
    <w:uiPriority w:val="20"/>
    <w:qFormat/>
    <w:rsid w:val="00EF22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F22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22C8"/>
    <w:rPr>
      <w:rFonts w:ascii="Arial" w:eastAsiaTheme="minorHAnsi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22C8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F22C8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EF22C8"/>
    <w:rPr>
      <w:rFonts w:ascii="Arial" w:eastAsiaTheme="majorEastAsia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F22C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F22C8"/>
    <w:pPr>
      <w:tabs>
        <w:tab w:val="center" w:pos="4680"/>
        <w:tab w:val="right" w:pos="9360"/>
      </w:tabs>
    </w:pPr>
    <w:rPr>
      <w:rFonts w:ascii="Arial" w:eastAsiaTheme="minorHAnsi" w:hAnsi="Arial"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22C8"/>
    <w:rPr>
      <w:rFonts w:ascii="Arial" w:hAnsi="Arial" w:cs="Arial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EF22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2C8"/>
    <w:rPr>
      <w:rFonts w:ascii="Arial" w:eastAsiaTheme="minorHAnsi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2C8"/>
    <w:rPr>
      <w:rFonts w:ascii="Arial" w:hAnsi="Arial" w:cs="Arial"/>
      <w:sz w:val="20"/>
      <w:szCs w:val="20"/>
    </w:rPr>
  </w:style>
  <w:style w:type="table" w:styleId="GridTable1Light">
    <w:name w:val="Grid Table 1 Light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F22C8"/>
    <w:pPr>
      <w:tabs>
        <w:tab w:val="center" w:pos="4680"/>
        <w:tab w:val="right" w:pos="9360"/>
      </w:tabs>
    </w:pPr>
    <w:rPr>
      <w:rFonts w:ascii="Arial" w:eastAsiaTheme="minorHAnsi" w:hAnsi="Arial" w:cs="Arial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22C8"/>
    <w:rPr>
      <w:rFonts w:ascii="Arial" w:hAnsi="Arial" w:cs="Arial"/>
      <w:sz w:val="24"/>
    </w:rPr>
  </w:style>
  <w:style w:type="character" w:styleId="HTMLAcronym">
    <w:name w:val="HTML Acronym"/>
    <w:basedOn w:val="DefaultParagraphFont"/>
    <w:uiPriority w:val="99"/>
    <w:semiHidden/>
    <w:unhideWhenUsed/>
    <w:rsid w:val="00EF22C8"/>
  </w:style>
  <w:style w:type="paragraph" w:styleId="HTMLAddress">
    <w:name w:val="HTML Address"/>
    <w:basedOn w:val="Normal"/>
    <w:link w:val="HTMLAddressChar"/>
    <w:uiPriority w:val="99"/>
    <w:semiHidden/>
    <w:unhideWhenUsed/>
    <w:rsid w:val="00EF22C8"/>
    <w:rPr>
      <w:rFonts w:ascii="Arial" w:eastAsiaTheme="minorHAnsi" w:hAnsi="Arial" w:cs="Arial"/>
      <w:i/>
      <w:iCs/>
      <w:szCs w:val="22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22C8"/>
    <w:rPr>
      <w:rFonts w:ascii="Arial" w:hAnsi="Arial" w:cs="Arial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EF22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F22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22C8"/>
    <w:rPr>
      <w:rFonts w:ascii="Consolas" w:eastAsiaTheme="minorHAnsi" w:hAnsi="Consolas" w:cs="Arial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22C8"/>
    <w:rPr>
      <w:rFonts w:ascii="Consolas" w:hAnsi="Consolas" w:cs="Arial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F22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F22C8"/>
    <w:rPr>
      <w:i/>
      <w:iCs/>
    </w:rPr>
  </w:style>
  <w:style w:type="character" w:styleId="Hyperlink">
    <w:name w:val="Hyperlink"/>
    <w:basedOn w:val="DefaultParagraphFont"/>
    <w:uiPriority w:val="99"/>
    <w:unhideWhenUsed/>
    <w:rsid w:val="00EF22C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F22C8"/>
    <w:pPr>
      <w:ind w:left="240" w:hanging="240"/>
    </w:pPr>
    <w:rPr>
      <w:rFonts w:ascii="Arial" w:eastAsiaTheme="minorHAnsi" w:hAnsi="Arial" w:cs="Arial"/>
      <w:szCs w:val="22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F22C8"/>
    <w:pPr>
      <w:ind w:left="480" w:hanging="240"/>
    </w:pPr>
    <w:rPr>
      <w:rFonts w:ascii="Arial" w:eastAsiaTheme="minorHAnsi" w:hAnsi="Arial" w:cs="Arial"/>
      <w:szCs w:val="22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EF22C8"/>
    <w:pPr>
      <w:ind w:left="720" w:hanging="240"/>
    </w:pPr>
    <w:rPr>
      <w:rFonts w:ascii="Arial" w:eastAsiaTheme="minorHAnsi" w:hAnsi="Arial" w:cs="Arial"/>
      <w:szCs w:val="22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EF22C8"/>
    <w:pPr>
      <w:ind w:left="960" w:hanging="240"/>
    </w:pPr>
    <w:rPr>
      <w:rFonts w:ascii="Arial" w:eastAsiaTheme="minorHAnsi" w:hAnsi="Arial" w:cs="Arial"/>
      <w:szCs w:val="22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EF22C8"/>
    <w:pPr>
      <w:ind w:left="1200" w:hanging="240"/>
    </w:pPr>
    <w:rPr>
      <w:rFonts w:ascii="Arial" w:eastAsiaTheme="minorHAnsi" w:hAnsi="Arial" w:cs="Arial"/>
      <w:szCs w:val="22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EF22C8"/>
    <w:pPr>
      <w:ind w:left="1440" w:hanging="240"/>
    </w:pPr>
    <w:rPr>
      <w:rFonts w:ascii="Arial" w:eastAsiaTheme="minorHAnsi" w:hAnsi="Arial" w:cs="Arial"/>
      <w:szCs w:val="22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EF22C8"/>
    <w:pPr>
      <w:ind w:left="1680" w:hanging="240"/>
    </w:pPr>
    <w:rPr>
      <w:rFonts w:ascii="Arial" w:eastAsiaTheme="minorHAnsi" w:hAnsi="Arial" w:cs="Arial"/>
      <w:szCs w:val="22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EF22C8"/>
    <w:pPr>
      <w:ind w:left="1920" w:hanging="240"/>
    </w:pPr>
    <w:rPr>
      <w:rFonts w:ascii="Arial" w:eastAsiaTheme="minorHAnsi" w:hAnsi="Arial" w:cs="Arial"/>
      <w:szCs w:val="22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EF22C8"/>
    <w:pPr>
      <w:ind w:left="2160" w:hanging="240"/>
    </w:pPr>
    <w:rPr>
      <w:rFonts w:ascii="Arial" w:eastAsiaTheme="minorHAnsi" w:hAnsi="Arial" w:cs="Arial"/>
      <w:szCs w:val="22"/>
    </w:rPr>
  </w:style>
  <w:style w:type="paragraph" w:styleId="IndexHeading">
    <w:name w:val="index heading"/>
    <w:basedOn w:val="Normal"/>
    <w:next w:val="Index1"/>
    <w:uiPriority w:val="99"/>
    <w:semiHidden/>
    <w:unhideWhenUsed/>
    <w:rsid w:val="00EF22C8"/>
    <w:pPr>
      <w:spacing w:after="160" w:line="259" w:lineRule="auto"/>
    </w:pPr>
    <w:rPr>
      <w:rFonts w:ascii="Arial" w:eastAsiaTheme="majorEastAsia" w:hAnsi="Arial" w:cs="Arial"/>
      <w:b/>
      <w:bCs/>
      <w:szCs w:val="22"/>
    </w:rPr>
  </w:style>
  <w:style w:type="character" w:styleId="IntenseEmphasis">
    <w:name w:val="Intense Emphasis"/>
    <w:basedOn w:val="DefaultParagraphFont"/>
    <w:uiPriority w:val="21"/>
    <w:qFormat/>
    <w:rsid w:val="00EF22C8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2C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="Arial"/>
      <w:i/>
      <w:iCs/>
      <w:color w:val="5B9BD5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2C8"/>
    <w:rPr>
      <w:rFonts w:ascii="Arial" w:hAnsi="Arial" w:cs="Arial"/>
      <w:i/>
      <w:iCs/>
      <w:color w:val="5B9BD5" w:themeColor="accent1"/>
      <w:sz w:val="24"/>
    </w:rPr>
  </w:style>
  <w:style w:type="character" w:styleId="IntenseReference">
    <w:name w:val="Intense Reference"/>
    <w:basedOn w:val="DefaultParagraphFont"/>
    <w:uiPriority w:val="32"/>
    <w:qFormat/>
    <w:rsid w:val="00EF22C8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22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F22C8"/>
  </w:style>
  <w:style w:type="paragraph" w:styleId="List">
    <w:name w:val="List"/>
    <w:basedOn w:val="Normal"/>
    <w:uiPriority w:val="99"/>
    <w:semiHidden/>
    <w:unhideWhenUsed/>
    <w:rsid w:val="00EF22C8"/>
    <w:pPr>
      <w:spacing w:after="160" w:line="259" w:lineRule="auto"/>
      <w:ind w:left="360" w:hanging="360"/>
      <w:contextualSpacing/>
    </w:pPr>
    <w:rPr>
      <w:rFonts w:ascii="Arial" w:eastAsiaTheme="minorHAnsi" w:hAnsi="Arial" w:cs="Arial"/>
      <w:szCs w:val="22"/>
    </w:rPr>
  </w:style>
  <w:style w:type="paragraph" w:styleId="List2">
    <w:name w:val="List 2"/>
    <w:basedOn w:val="Normal"/>
    <w:uiPriority w:val="99"/>
    <w:semiHidden/>
    <w:unhideWhenUsed/>
    <w:rsid w:val="00EF22C8"/>
    <w:pPr>
      <w:spacing w:after="160" w:line="259" w:lineRule="auto"/>
      <w:ind w:left="720" w:hanging="360"/>
      <w:contextualSpacing/>
    </w:pPr>
    <w:rPr>
      <w:rFonts w:ascii="Arial" w:eastAsiaTheme="minorHAnsi" w:hAnsi="Arial" w:cs="Arial"/>
      <w:szCs w:val="22"/>
    </w:rPr>
  </w:style>
  <w:style w:type="paragraph" w:styleId="List3">
    <w:name w:val="List 3"/>
    <w:basedOn w:val="Normal"/>
    <w:uiPriority w:val="99"/>
    <w:semiHidden/>
    <w:unhideWhenUsed/>
    <w:rsid w:val="00EF22C8"/>
    <w:pPr>
      <w:spacing w:after="160" w:line="259" w:lineRule="auto"/>
      <w:ind w:left="1080" w:hanging="360"/>
      <w:contextualSpacing/>
    </w:pPr>
    <w:rPr>
      <w:rFonts w:ascii="Arial" w:eastAsiaTheme="minorHAnsi" w:hAnsi="Arial" w:cs="Arial"/>
      <w:szCs w:val="22"/>
    </w:rPr>
  </w:style>
  <w:style w:type="paragraph" w:styleId="List4">
    <w:name w:val="List 4"/>
    <w:basedOn w:val="Normal"/>
    <w:uiPriority w:val="99"/>
    <w:semiHidden/>
    <w:unhideWhenUsed/>
    <w:rsid w:val="00EF22C8"/>
    <w:pPr>
      <w:spacing w:after="160" w:line="259" w:lineRule="auto"/>
      <w:ind w:left="1440" w:hanging="360"/>
      <w:contextualSpacing/>
    </w:pPr>
    <w:rPr>
      <w:rFonts w:ascii="Arial" w:eastAsiaTheme="minorHAnsi" w:hAnsi="Arial" w:cs="Arial"/>
      <w:szCs w:val="22"/>
    </w:rPr>
  </w:style>
  <w:style w:type="paragraph" w:styleId="List5">
    <w:name w:val="List 5"/>
    <w:basedOn w:val="Normal"/>
    <w:uiPriority w:val="99"/>
    <w:semiHidden/>
    <w:unhideWhenUsed/>
    <w:rsid w:val="00EF22C8"/>
    <w:pPr>
      <w:spacing w:after="160" w:line="259" w:lineRule="auto"/>
      <w:ind w:left="1800" w:hanging="360"/>
      <w:contextualSpacing/>
    </w:pPr>
    <w:rPr>
      <w:rFonts w:ascii="Arial" w:eastAsiaTheme="minorHAnsi" w:hAnsi="Arial" w:cs="Arial"/>
      <w:szCs w:val="22"/>
    </w:rPr>
  </w:style>
  <w:style w:type="paragraph" w:styleId="ListBullet">
    <w:name w:val="List Bullet"/>
    <w:basedOn w:val="Normal"/>
    <w:uiPriority w:val="99"/>
    <w:semiHidden/>
    <w:unhideWhenUsed/>
    <w:rsid w:val="00EF22C8"/>
    <w:pPr>
      <w:numPr>
        <w:numId w:val="4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Bullet2">
    <w:name w:val="List Bullet 2"/>
    <w:basedOn w:val="Normal"/>
    <w:uiPriority w:val="99"/>
    <w:semiHidden/>
    <w:unhideWhenUsed/>
    <w:rsid w:val="00EF22C8"/>
    <w:pPr>
      <w:numPr>
        <w:numId w:val="5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Bullet3">
    <w:name w:val="List Bullet 3"/>
    <w:basedOn w:val="Normal"/>
    <w:uiPriority w:val="99"/>
    <w:semiHidden/>
    <w:unhideWhenUsed/>
    <w:rsid w:val="00EF22C8"/>
    <w:pPr>
      <w:numPr>
        <w:numId w:val="6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Bullet4">
    <w:name w:val="List Bullet 4"/>
    <w:basedOn w:val="Normal"/>
    <w:uiPriority w:val="99"/>
    <w:semiHidden/>
    <w:unhideWhenUsed/>
    <w:rsid w:val="00EF22C8"/>
    <w:pPr>
      <w:numPr>
        <w:numId w:val="7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Bullet5">
    <w:name w:val="List Bullet 5"/>
    <w:basedOn w:val="Normal"/>
    <w:uiPriority w:val="99"/>
    <w:semiHidden/>
    <w:unhideWhenUsed/>
    <w:rsid w:val="00EF22C8"/>
    <w:pPr>
      <w:numPr>
        <w:numId w:val="8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Continue">
    <w:name w:val="List Continue"/>
    <w:basedOn w:val="Normal"/>
    <w:uiPriority w:val="99"/>
    <w:semiHidden/>
    <w:unhideWhenUsed/>
    <w:rsid w:val="00EF22C8"/>
    <w:pPr>
      <w:spacing w:after="120" w:line="259" w:lineRule="auto"/>
      <w:ind w:left="360"/>
      <w:contextualSpacing/>
    </w:pPr>
    <w:rPr>
      <w:rFonts w:ascii="Arial" w:eastAsiaTheme="minorHAnsi" w:hAnsi="Arial" w:cs="Arial"/>
      <w:szCs w:val="22"/>
    </w:rPr>
  </w:style>
  <w:style w:type="paragraph" w:styleId="ListContinue2">
    <w:name w:val="List Continue 2"/>
    <w:basedOn w:val="Normal"/>
    <w:uiPriority w:val="99"/>
    <w:semiHidden/>
    <w:unhideWhenUsed/>
    <w:rsid w:val="00EF22C8"/>
    <w:pPr>
      <w:spacing w:after="120" w:line="259" w:lineRule="auto"/>
      <w:ind w:left="720"/>
      <w:contextualSpacing/>
    </w:pPr>
    <w:rPr>
      <w:rFonts w:ascii="Arial" w:eastAsiaTheme="minorHAnsi" w:hAnsi="Arial" w:cs="Arial"/>
      <w:szCs w:val="22"/>
    </w:rPr>
  </w:style>
  <w:style w:type="paragraph" w:styleId="ListContinue3">
    <w:name w:val="List Continue 3"/>
    <w:basedOn w:val="Normal"/>
    <w:uiPriority w:val="99"/>
    <w:semiHidden/>
    <w:unhideWhenUsed/>
    <w:rsid w:val="00EF22C8"/>
    <w:pPr>
      <w:spacing w:after="120" w:line="259" w:lineRule="auto"/>
      <w:ind w:left="1080"/>
      <w:contextualSpacing/>
    </w:pPr>
    <w:rPr>
      <w:rFonts w:ascii="Arial" w:eastAsiaTheme="minorHAnsi" w:hAnsi="Arial" w:cs="Arial"/>
      <w:szCs w:val="22"/>
    </w:rPr>
  </w:style>
  <w:style w:type="paragraph" w:styleId="ListContinue4">
    <w:name w:val="List Continue 4"/>
    <w:basedOn w:val="Normal"/>
    <w:uiPriority w:val="99"/>
    <w:semiHidden/>
    <w:unhideWhenUsed/>
    <w:rsid w:val="00EF22C8"/>
    <w:pPr>
      <w:spacing w:after="120" w:line="259" w:lineRule="auto"/>
      <w:ind w:left="1440"/>
      <w:contextualSpacing/>
    </w:pPr>
    <w:rPr>
      <w:rFonts w:ascii="Arial" w:eastAsiaTheme="minorHAnsi" w:hAnsi="Arial" w:cs="Arial"/>
      <w:szCs w:val="22"/>
    </w:rPr>
  </w:style>
  <w:style w:type="paragraph" w:styleId="ListContinue5">
    <w:name w:val="List Continue 5"/>
    <w:basedOn w:val="Normal"/>
    <w:uiPriority w:val="99"/>
    <w:semiHidden/>
    <w:unhideWhenUsed/>
    <w:rsid w:val="00EF22C8"/>
    <w:pPr>
      <w:spacing w:after="120" w:line="259" w:lineRule="auto"/>
      <w:ind w:left="1800"/>
      <w:contextualSpacing/>
    </w:pPr>
    <w:rPr>
      <w:rFonts w:ascii="Arial" w:eastAsiaTheme="minorHAnsi" w:hAnsi="Arial" w:cs="Arial"/>
      <w:szCs w:val="22"/>
    </w:rPr>
  </w:style>
  <w:style w:type="paragraph" w:styleId="ListNumber">
    <w:name w:val="List Number"/>
    <w:basedOn w:val="Normal"/>
    <w:uiPriority w:val="99"/>
    <w:semiHidden/>
    <w:unhideWhenUsed/>
    <w:rsid w:val="00EF22C8"/>
    <w:pPr>
      <w:numPr>
        <w:numId w:val="9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Number2">
    <w:name w:val="List Number 2"/>
    <w:basedOn w:val="Normal"/>
    <w:uiPriority w:val="99"/>
    <w:semiHidden/>
    <w:unhideWhenUsed/>
    <w:rsid w:val="00EF22C8"/>
    <w:pPr>
      <w:numPr>
        <w:numId w:val="10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Number3">
    <w:name w:val="List Number 3"/>
    <w:basedOn w:val="Normal"/>
    <w:uiPriority w:val="99"/>
    <w:semiHidden/>
    <w:unhideWhenUsed/>
    <w:rsid w:val="00EF22C8"/>
    <w:pPr>
      <w:numPr>
        <w:numId w:val="11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Number4">
    <w:name w:val="List Number 4"/>
    <w:basedOn w:val="Normal"/>
    <w:uiPriority w:val="99"/>
    <w:semiHidden/>
    <w:unhideWhenUsed/>
    <w:rsid w:val="00EF22C8"/>
    <w:pPr>
      <w:numPr>
        <w:numId w:val="12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Number5">
    <w:name w:val="List Number 5"/>
    <w:basedOn w:val="Normal"/>
    <w:uiPriority w:val="99"/>
    <w:semiHidden/>
    <w:unhideWhenUsed/>
    <w:rsid w:val="00EF22C8"/>
    <w:pPr>
      <w:numPr>
        <w:numId w:val="13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Paragraph">
    <w:name w:val="List Paragraph"/>
    <w:basedOn w:val="Normal"/>
    <w:uiPriority w:val="34"/>
    <w:qFormat/>
    <w:rsid w:val="00EF22C8"/>
    <w:pPr>
      <w:spacing w:after="160" w:line="259" w:lineRule="auto"/>
      <w:ind w:left="720"/>
      <w:contextualSpacing/>
    </w:pPr>
    <w:rPr>
      <w:rFonts w:ascii="Arial" w:eastAsiaTheme="minorHAnsi" w:hAnsi="Arial" w:cs="Arial"/>
      <w:szCs w:val="22"/>
    </w:rPr>
  </w:style>
  <w:style w:type="table" w:styleId="ListTable1Light">
    <w:name w:val="List Table 1 Light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F22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22C8"/>
    <w:rPr>
      <w:rFonts w:ascii="Consolas" w:hAnsi="Consolas" w:cs="Arial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22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22C8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F22C8"/>
    <w:pPr>
      <w:spacing w:after="0" w:line="240" w:lineRule="auto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unhideWhenUsed/>
    <w:rsid w:val="00EF22C8"/>
    <w:pPr>
      <w:spacing w:after="160" w:line="259" w:lineRule="auto"/>
    </w:pPr>
    <w:rPr>
      <w:rFonts w:ascii="Times New Roman" w:eastAsiaTheme="minorHAnsi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EF22C8"/>
    <w:pPr>
      <w:spacing w:after="160" w:line="259" w:lineRule="auto"/>
      <w:ind w:left="720"/>
    </w:pPr>
    <w:rPr>
      <w:rFonts w:ascii="Arial" w:eastAsiaTheme="minorHAnsi" w:hAnsi="Arial" w:cs="Arial"/>
      <w:szCs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22C8"/>
    <w:rPr>
      <w:rFonts w:ascii="Arial" w:eastAsiaTheme="minorHAnsi" w:hAnsi="Arial" w:cs="Arial"/>
      <w:szCs w:val="22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22C8"/>
    <w:rPr>
      <w:rFonts w:ascii="Arial" w:hAnsi="Arial" w:cs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F22C8"/>
  </w:style>
  <w:style w:type="character" w:styleId="PlaceholderText">
    <w:name w:val="Placeholder Text"/>
    <w:basedOn w:val="DefaultParagraphFont"/>
    <w:uiPriority w:val="99"/>
    <w:semiHidden/>
    <w:rsid w:val="00EF22C8"/>
    <w:rPr>
      <w:color w:val="808080"/>
    </w:rPr>
  </w:style>
  <w:style w:type="table" w:styleId="PlainTable1">
    <w:name w:val="Plain Table 1"/>
    <w:basedOn w:val="TableNormal"/>
    <w:uiPriority w:val="41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F22C8"/>
    <w:rPr>
      <w:rFonts w:ascii="Consolas" w:eastAsiaTheme="minorHAns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22C8"/>
    <w:rPr>
      <w:rFonts w:ascii="Consolas" w:hAnsi="Consolas"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F22C8"/>
    <w:pPr>
      <w:spacing w:before="200" w:after="160" w:line="259" w:lineRule="auto"/>
      <w:ind w:left="864" w:right="864"/>
      <w:jc w:val="center"/>
    </w:pPr>
    <w:rPr>
      <w:rFonts w:ascii="Arial" w:eastAsiaTheme="minorHAnsi" w:hAnsi="Arial" w:cs="Arial"/>
      <w:i/>
      <w:iCs/>
      <w:color w:val="404040" w:themeColor="text1" w:themeTint="BF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EF22C8"/>
    <w:rPr>
      <w:rFonts w:ascii="Arial" w:hAnsi="Arial" w:cs="Arial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22C8"/>
    <w:pPr>
      <w:spacing w:after="160" w:line="259" w:lineRule="auto"/>
    </w:pPr>
    <w:rPr>
      <w:rFonts w:ascii="Arial" w:eastAsiaTheme="minorHAnsi" w:hAnsi="Arial" w:cs="Arial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22C8"/>
    <w:rPr>
      <w:rFonts w:ascii="Arial" w:hAnsi="Arial" w:cs="Arial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22C8"/>
    <w:pPr>
      <w:ind w:left="4320"/>
    </w:pPr>
    <w:rPr>
      <w:rFonts w:ascii="Arial" w:eastAsiaTheme="minorHAnsi" w:hAnsi="Arial" w:cs="Arial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22C8"/>
    <w:rPr>
      <w:rFonts w:ascii="Arial" w:hAnsi="Arial" w:cs="Arial"/>
      <w:sz w:val="24"/>
    </w:rPr>
  </w:style>
  <w:style w:type="character" w:styleId="Strong">
    <w:name w:val="Strong"/>
    <w:basedOn w:val="DefaultParagraphFont"/>
    <w:uiPriority w:val="22"/>
    <w:qFormat/>
    <w:rsid w:val="00EF22C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2C8"/>
    <w:pPr>
      <w:numPr>
        <w:ilvl w:val="1"/>
      </w:numPr>
      <w:spacing w:after="160" w:line="259" w:lineRule="auto"/>
    </w:pPr>
    <w:rPr>
      <w:rFonts w:ascii="Arial" w:hAnsi="Arial" w:cs="Arial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F22C8"/>
    <w:rPr>
      <w:rFonts w:ascii="Arial" w:eastAsiaTheme="minorEastAsia" w:hAnsi="Arial" w:cs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EF22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F22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F22C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22C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22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22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22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22C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22C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22C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22C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22C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22C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22C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22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22C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EF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22C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22C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22C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22C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22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22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22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22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22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22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F22C8"/>
    <w:pPr>
      <w:spacing w:line="259" w:lineRule="auto"/>
      <w:ind w:left="240" w:hanging="240"/>
    </w:pPr>
    <w:rPr>
      <w:rFonts w:ascii="Arial" w:eastAsiaTheme="minorHAnsi" w:hAnsi="Arial" w:cs="Arial"/>
      <w:szCs w:val="22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F22C8"/>
    <w:pPr>
      <w:spacing w:line="259" w:lineRule="auto"/>
    </w:pPr>
    <w:rPr>
      <w:rFonts w:ascii="Arial" w:eastAsiaTheme="minorHAnsi" w:hAnsi="Arial" w:cs="Arial"/>
      <w:szCs w:val="22"/>
    </w:rPr>
  </w:style>
  <w:style w:type="table" w:styleId="TableProfessional">
    <w:name w:val="Table Professional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22C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22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22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22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22C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22C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22C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F22C8"/>
    <w:pPr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22C8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F22C8"/>
    <w:pPr>
      <w:spacing w:before="120" w:after="160" w:line="259" w:lineRule="auto"/>
    </w:pPr>
    <w:rPr>
      <w:rFonts w:ascii="Arial" w:eastAsiaTheme="majorEastAsia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F22C8"/>
    <w:pPr>
      <w:spacing w:after="100" w:line="259" w:lineRule="auto"/>
    </w:pPr>
    <w:rPr>
      <w:rFonts w:ascii="Arial" w:eastAsiaTheme="minorHAnsi" w:hAnsi="Arial" w:cs="Arial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240"/>
    </w:pPr>
    <w:rPr>
      <w:rFonts w:ascii="Arial" w:eastAsiaTheme="minorHAnsi" w:hAnsi="Arial" w:cs="Arial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480"/>
    </w:pPr>
    <w:rPr>
      <w:rFonts w:ascii="Arial" w:eastAsiaTheme="minorHAnsi" w:hAnsi="Arial" w:cs="Arial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720"/>
    </w:pPr>
    <w:rPr>
      <w:rFonts w:ascii="Arial" w:eastAsiaTheme="minorHAnsi" w:hAnsi="Arial" w:cs="Arial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960"/>
    </w:pPr>
    <w:rPr>
      <w:rFonts w:ascii="Arial" w:eastAsiaTheme="minorHAnsi" w:hAnsi="Arial" w:cs="Arial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1200"/>
    </w:pPr>
    <w:rPr>
      <w:rFonts w:ascii="Arial" w:eastAsiaTheme="minorHAnsi" w:hAnsi="Arial" w:cs="Arial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1440"/>
    </w:pPr>
    <w:rPr>
      <w:rFonts w:ascii="Arial" w:eastAsiaTheme="minorHAnsi" w:hAnsi="Arial" w:cs="Arial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1680"/>
    </w:pPr>
    <w:rPr>
      <w:rFonts w:ascii="Arial" w:eastAsiaTheme="minorHAnsi" w:hAnsi="Arial" w:cs="Arial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1920"/>
    </w:pPr>
    <w:rPr>
      <w:rFonts w:ascii="Arial" w:eastAsiaTheme="minorHAnsi" w:hAnsi="Arial" w:cs="Arial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2C8"/>
    <w:pPr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SSM Health Care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Welker, Amy</dc:creator>
  <cp:keywords/>
  <dc:description/>
  <cp:lastModifiedBy>Johnson, Shannon</cp:lastModifiedBy>
  <cp:revision>4</cp:revision>
  <cp:lastPrinted>2021-11-03T15:17:00Z</cp:lastPrinted>
  <dcterms:created xsi:type="dcterms:W3CDTF">2021-11-08T18:45:00Z</dcterms:created>
  <dcterms:modified xsi:type="dcterms:W3CDTF">2021-11-08T18:48:00Z</dcterms:modified>
</cp:coreProperties>
</file>