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AA" w:rsidRPr="00754DF9" w:rsidRDefault="00A82FAA" w:rsidP="00A82FAA">
      <w:pPr>
        <w:jc w:val="center"/>
        <w:rPr>
          <w:b/>
          <w:sz w:val="28"/>
          <w:szCs w:val="32"/>
        </w:rPr>
      </w:pP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:rsidR="00A82FAA" w:rsidRPr="00A82FAA" w:rsidRDefault="00D354D1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December 4</w:t>
      </w:r>
      <w:bookmarkStart w:id="0" w:name="_GoBack"/>
      <w:bookmarkEnd w:id="0"/>
      <w:r w:rsidR="00A82FAA" w:rsidRPr="00A82FAA">
        <w:rPr>
          <w:rFonts w:cstheme="minorHAnsi"/>
          <w:b/>
          <w:sz w:val="32"/>
          <w:szCs w:val="32"/>
        </w:rPr>
        <w:t>, 2019</w:t>
      </w: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Meeting Minutes</w:t>
      </w:r>
    </w:p>
    <w:p w:rsid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622925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A82FAA">
        <w:rPr>
          <w:rFonts w:asciiTheme="minorHAnsi" w:hAnsiTheme="minorHAnsi" w:cstheme="minorHAnsi"/>
          <w:b/>
          <w:sz w:val="22"/>
        </w:rPr>
        <w:t>Opening:</w:t>
      </w:r>
      <w:r w:rsidRPr="00A82FAA">
        <w:rPr>
          <w:rFonts w:asciiTheme="minorHAnsi" w:hAnsiTheme="minorHAnsi" w:cstheme="minorHAnsi"/>
          <w:sz w:val="22"/>
        </w:rPr>
        <w:t xml:space="preserve"> The meeting was called to order at 7:0</w:t>
      </w:r>
      <w:r w:rsidR="006E5BB4">
        <w:rPr>
          <w:rFonts w:asciiTheme="minorHAnsi" w:hAnsiTheme="minorHAnsi" w:cstheme="minorHAnsi"/>
          <w:sz w:val="22"/>
        </w:rPr>
        <w:t>1</w:t>
      </w:r>
      <w:r w:rsidR="001559AB">
        <w:rPr>
          <w:rFonts w:asciiTheme="minorHAnsi" w:hAnsiTheme="minorHAnsi" w:cstheme="minorHAnsi"/>
          <w:sz w:val="22"/>
        </w:rPr>
        <w:t>P</w:t>
      </w:r>
      <w:r w:rsidRPr="00A82FAA">
        <w:rPr>
          <w:rFonts w:asciiTheme="minorHAnsi" w:hAnsiTheme="minorHAnsi" w:cstheme="minorHAnsi"/>
          <w:sz w:val="22"/>
        </w:rPr>
        <w:t>M</w:t>
      </w:r>
    </w:p>
    <w:p w:rsidR="00A82FAA" w:rsidRDefault="00A82FAA" w:rsidP="00DE3CD7">
      <w:pPr>
        <w:ind w:left="720"/>
        <w:rPr>
          <w:sz w:val="22"/>
          <w:szCs w:val="22"/>
        </w:rPr>
      </w:pPr>
      <w:r w:rsidRPr="006B0903">
        <w:rPr>
          <w:b/>
          <w:sz w:val="22"/>
          <w:szCs w:val="22"/>
        </w:rPr>
        <w:t xml:space="preserve">Present: </w:t>
      </w:r>
      <w:r w:rsidR="00DB719F">
        <w:rPr>
          <w:rFonts w:cstheme="minorHAnsi"/>
          <w:sz w:val="22"/>
          <w:szCs w:val="22"/>
        </w:rPr>
        <w:t xml:space="preserve">Amy Welker, Jonica Weiler, Nery </w:t>
      </w:r>
      <w:proofErr w:type="spellStart"/>
      <w:r w:rsidR="00DB719F">
        <w:rPr>
          <w:rFonts w:cstheme="minorHAnsi"/>
          <w:sz w:val="22"/>
          <w:szCs w:val="22"/>
        </w:rPr>
        <w:t>Pant</w:t>
      </w:r>
      <w:r w:rsidR="00A00833">
        <w:rPr>
          <w:rFonts w:cstheme="minorHAnsi"/>
          <w:sz w:val="22"/>
          <w:szCs w:val="22"/>
        </w:rPr>
        <w:t>ojas</w:t>
      </w:r>
      <w:proofErr w:type="spellEnd"/>
      <w:r w:rsidR="00A00833">
        <w:rPr>
          <w:rFonts w:cstheme="minorHAnsi"/>
          <w:sz w:val="22"/>
          <w:szCs w:val="22"/>
        </w:rPr>
        <w:t xml:space="preserve">, Jennifer Noles, KC Welch, Burt </w:t>
      </w:r>
      <w:proofErr w:type="spellStart"/>
      <w:r w:rsidR="00A00833">
        <w:rPr>
          <w:rFonts w:cstheme="minorHAnsi"/>
          <w:sz w:val="22"/>
          <w:szCs w:val="22"/>
        </w:rPr>
        <w:t>Benesek</w:t>
      </w:r>
      <w:proofErr w:type="spellEnd"/>
      <w:r w:rsidR="00A00833">
        <w:rPr>
          <w:rFonts w:cstheme="minorHAnsi"/>
          <w:sz w:val="22"/>
          <w:szCs w:val="22"/>
        </w:rPr>
        <w:t xml:space="preserve">, Lisa McGinnis, Shannon Johnson, Gena Wagner, Anne </w:t>
      </w:r>
      <w:proofErr w:type="spellStart"/>
      <w:r w:rsidR="00A00833">
        <w:rPr>
          <w:rFonts w:cstheme="minorHAnsi"/>
          <w:sz w:val="22"/>
          <w:szCs w:val="22"/>
        </w:rPr>
        <w:t>Mozolewski</w:t>
      </w:r>
      <w:proofErr w:type="spellEnd"/>
      <w:r w:rsidR="00A00833">
        <w:rPr>
          <w:rFonts w:cstheme="minorHAnsi"/>
          <w:sz w:val="22"/>
          <w:szCs w:val="22"/>
        </w:rPr>
        <w:t>, Katherine Caldwell, Marc Caldwell, Jason Wiley, Melissa Nordmann, Jen McCormick, Pat O’Donnell, Sarita Magno-Parsons</w:t>
      </w:r>
    </w:p>
    <w:p w:rsidR="00A82FAA" w:rsidRDefault="00A82FAA" w:rsidP="00A82FAA">
      <w:pPr>
        <w:ind w:left="360"/>
        <w:rPr>
          <w:sz w:val="22"/>
          <w:szCs w:val="22"/>
        </w:rPr>
      </w:pPr>
    </w:p>
    <w:p w:rsidR="00A82FAA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A00833">
        <w:rPr>
          <w:rFonts w:asciiTheme="minorHAnsi" w:hAnsiTheme="minorHAnsi" w:cstheme="minorHAnsi"/>
          <w:b/>
          <w:sz w:val="22"/>
        </w:rPr>
        <w:t>November</w:t>
      </w:r>
      <w:r>
        <w:rPr>
          <w:rFonts w:asciiTheme="minorHAnsi" w:hAnsiTheme="minorHAnsi" w:cstheme="minorHAnsi"/>
          <w:b/>
          <w:sz w:val="22"/>
        </w:rPr>
        <w:t xml:space="preserve"> Minutes:</w:t>
      </w:r>
      <w:r>
        <w:rPr>
          <w:rFonts w:asciiTheme="minorHAnsi" w:hAnsiTheme="minorHAnsi" w:cstheme="minorHAnsi"/>
          <w:sz w:val="22"/>
        </w:rPr>
        <w:t xml:space="preserve"> </w:t>
      </w:r>
      <w:r w:rsidRPr="00A82FAA">
        <w:rPr>
          <w:rFonts w:asciiTheme="minorHAnsi" w:hAnsiTheme="minorHAnsi" w:cstheme="minorHAnsi"/>
          <w:sz w:val="22"/>
        </w:rPr>
        <w:t>Minutes will be sent to Jonica to add to the website</w:t>
      </w:r>
    </w:p>
    <w:p w:rsidR="00A82FAA" w:rsidRDefault="00A82FAA" w:rsidP="00A82FAA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by-laws of the booster club are on the website.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>The L</w:t>
      </w:r>
      <w:r>
        <w:rPr>
          <w:sz w:val="20"/>
          <w:szCs w:val="20"/>
        </w:rPr>
        <w:t xml:space="preserve">iberty Band Booster website is: </w:t>
      </w:r>
      <w:hyperlink r:id="rId7" w:history="1">
        <w:r w:rsidRPr="00B1165E">
          <w:rPr>
            <w:rStyle w:val="Hyperlink"/>
            <w:rFonts w:cs="Helvetica"/>
            <w:sz w:val="20"/>
            <w:szCs w:val="20"/>
            <w:u w:color="2D4486"/>
          </w:rPr>
          <w:t>http://www.wsdlibertyband.com</w:t>
        </w:r>
      </w:hyperlink>
      <w:r>
        <w:rPr>
          <w:rFonts w:cs="Helvetica"/>
          <w:sz w:val="20"/>
          <w:szCs w:val="20"/>
          <w:u w:val="single" w:color="2D4486"/>
        </w:rPr>
        <w:t xml:space="preserve">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Liberty Band Booster email address is: </w:t>
      </w:r>
      <w:hyperlink r:id="rId8" w:history="1">
        <w:r w:rsidRPr="00A82FAA">
          <w:rPr>
            <w:rStyle w:val="Hyperlink"/>
            <w:sz w:val="20"/>
            <w:szCs w:val="20"/>
          </w:rPr>
          <w:t>libertyhsbb@gmail.com</w:t>
        </w:r>
      </w:hyperlink>
    </w:p>
    <w:p w:rsidR="00A82FAA" w:rsidRPr="00A82FAA" w:rsidRDefault="00A82FAA" w:rsidP="00A82FAA">
      <w:pPr>
        <w:pStyle w:val="ListParagraph"/>
        <w:ind w:left="360"/>
        <w:rPr>
          <w:rStyle w:val="Hyperlink"/>
          <w:sz w:val="20"/>
          <w:szCs w:val="20"/>
        </w:rPr>
      </w:pPr>
      <w:r w:rsidRPr="00A82FAA">
        <w:rPr>
          <w:sz w:val="20"/>
          <w:szCs w:val="20"/>
        </w:rPr>
        <w:t>The Liberty</w:t>
      </w:r>
      <w:r>
        <w:rPr>
          <w:sz w:val="20"/>
          <w:szCs w:val="20"/>
        </w:rPr>
        <w:t xml:space="preserve"> Band Booster Facebook page is:</w:t>
      </w:r>
      <w:r w:rsidRPr="00A82FAA">
        <w:rPr>
          <w:sz w:val="20"/>
          <w:szCs w:val="20"/>
        </w:rPr>
        <w:t xml:space="preserve"> </w:t>
      </w:r>
      <w:hyperlink r:id="rId9" w:history="1">
        <w:r w:rsidRPr="00B1165E">
          <w:rPr>
            <w:rStyle w:val="Hyperlink"/>
            <w:sz w:val="20"/>
            <w:szCs w:val="20"/>
          </w:rPr>
          <w:t>https://facebook.com/WentzvilleLibertyBandBoosters</w:t>
        </w:r>
      </w:hyperlink>
    </w:p>
    <w:p w:rsidR="00A82FAA" w:rsidRDefault="00A82FAA" w:rsidP="00A82FAA">
      <w:pPr>
        <w:pStyle w:val="ListParagraph"/>
        <w:ind w:left="360"/>
        <w:rPr>
          <w:sz w:val="20"/>
          <w:szCs w:val="20"/>
        </w:rPr>
      </w:pPr>
      <w:r w:rsidRPr="00F005D6">
        <w:rPr>
          <w:sz w:val="20"/>
          <w:szCs w:val="20"/>
        </w:rPr>
        <w:t>The Sign-Up</w:t>
      </w:r>
      <w:r>
        <w:rPr>
          <w:sz w:val="20"/>
          <w:szCs w:val="20"/>
        </w:rPr>
        <w:t xml:space="preserve"> Genius is at: </w:t>
      </w:r>
      <w:hyperlink r:id="rId10" w:history="1">
        <w:r w:rsidRPr="00F005D6">
          <w:rPr>
            <w:rStyle w:val="Hyperlink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>.</w:t>
      </w:r>
    </w:p>
    <w:p w:rsidR="00A82FAA" w:rsidRDefault="00A82FAA" w:rsidP="00A82FAA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82FAA" w:rsidRPr="00705F41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Treasurer’s Report</w:t>
      </w:r>
    </w:p>
    <w:p w:rsidR="00705F41" w:rsidRPr="00CA6970" w:rsidRDefault="003E3865" w:rsidP="00CA697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Statement of Activity Provided</w:t>
      </w:r>
    </w:p>
    <w:p w:rsidR="00705F41" w:rsidRDefault="001559AB" w:rsidP="00705F4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Reviewed current financial state</w:t>
      </w:r>
    </w:p>
    <w:p w:rsidR="00F3471D" w:rsidRPr="00F3471D" w:rsidRDefault="00A82FAA" w:rsidP="00F347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Director’s Report</w:t>
      </w:r>
    </w:p>
    <w:p w:rsidR="003E3865" w:rsidRPr="00A00833" w:rsidRDefault="009D27E2" w:rsidP="003E386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Jazz Band</w:t>
      </w:r>
    </w:p>
    <w:p w:rsidR="00A00833" w:rsidRP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A00833">
        <w:rPr>
          <w:rFonts w:asciiTheme="minorHAnsi" w:hAnsiTheme="minorHAnsi" w:cstheme="minorHAnsi"/>
          <w:sz w:val="22"/>
        </w:rPr>
        <w:t>Calendar with basketball schedule will be sent this week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A00833">
        <w:rPr>
          <w:rFonts w:asciiTheme="minorHAnsi" w:hAnsiTheme="minorHAnsi" w:cstheme="minorHAnsi"/>
          <w:sz w:val="22"/>
        </w:rPr>
        <w:t>There will be no pep band performances until the start of second semester</w:t>
      </w:r>
    </w:p>
    <w:p w:rsidR="00A00833" w:rsidRPr="00A00833" w:rsidRDefault="00A00833" w:rsidP="00A00833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LHS Boosters are asking for assistance in covering concession stand volunteers December 27</w:t>
      </w:r>
      <w:r w:rsidRPr="00A00833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>. Please consider assisting or having your student sign up to help</w:t>
      </w:r>
    </w:p>
    <w:p w:rsidR="003E3865" w:rsidRPr="00A00833" w:rsidRDefault="003E3865" w:rsidP="003E386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Trip Update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81 participants have committed to attending (including chaperones)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be 9 chaperones and 3 directors traveling with the students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likely be a price drop from the original quote due to the volume of attendees.</w:t>
      </w:r>
    </w:p>
    <w:p w:rsidR="00A00833" w:rsidRPr="00A00833" w:rsidRDefault="00A00833" w:rsidP="00A008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Middle School Concert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 5, 2019 @7PM</w:t>
      </w:r>
    </w:p>
    <w:p w:rsidR="00A00833" w:rsidRPr="00A00833" w:rsidRDefault="00A00833" w:rsidP="00A008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Concert</w:t>
      </w:r>
    </w:p>
    <w:p w:rsidR="00A00833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 12, 2019 @7PM (call time will be 6:30PM)</w:t>
      </w:r>
    </w:p>
    <w:p w:rsidR="00A00833" w:rsidRPr="003E3865" w:rsidRDefault="00A00833" w:rsidP="00A0083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be a bake sale raffle during the concert</w:t>
      </w:r>
    </w:p>
    <w:p w:rsidR="00A82FAA" w:rsidRPr="00A00833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Color Guard/ </w:t>
      </w:r>
      <w:r w:rsidR="00A82FAA">
        <w:rPr>
          <w:rFonts w:asciiTheme="minorHAnsi" w:hAnsiTheme="minorHAnsi" w:cstheme="minorHAnsi"/>
          <w:b/>
          <w:sz w:val="22"/>
        </w:rPr>
        <w:t>Winter Guard Report</w:t>
      </w:r>
    </w:p>
    <w:p w:rsidR="00A00833" w:rsidRPr="00297750" w:rsidRDefault="00A00833" w:rsidP="00A008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Guard Show</w:t>
      </w:r>
    </w:p>
    <w:p w:rsidR="00297750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show title for this year is “I Did Something Bad”</w:t>
      </w:r>
    </w:p>
    <w:p w:rsidR="00297750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Two weekend camps have already been completed and went well.</w:t>
      </w:r>
    </w:p>
    <w:p w:rsidR="00297750" w:rsidRP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Guard Competition at LHS</w:t>
      </w:r>
    </w:p>
    <w:p w:rsidR="00297750" w:rsidRPr="00AE3016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be a parent meeting on December 11, 2019 @6PM for committee chairs</w:t>
      </w:r>
    </w:p>
    <w:p w:rsidR="009D27E2" w:rsidRPr="009162A2" w:rsidRDefault="009D27E2" w:rsidP="00297750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Old Business</w:t>
      </w:r>
    </w:p>
    <w:p w:rsidR="00AE3016" w:rsidRPr="003C7B79" w:rsidRDefault="00AE3016" w:rsidP="00AE301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Fundraising Update (Nery </w:t>
      </w:r>
      <w:proofErr w:type="spellStart"/>
      <w:r>
        <w:rPr>
          <w:rFonts w:asciiTheme="minorHAnsi" w:hAnsiTheme="minorHAnsi" w:cstheme="minorHAnsi"/>
          <w:b/>
          <w:sz w:val="22"/>
        </w:rPr>
        <w:t>Pantojas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): </w:t>
      </w:r>
    </w:p>
    <w:p w:rsidR="009162A2" w:rsidRPr="009162A2" w:rsidRDefault="009162A2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Dine Out Fundraisers</w:t>
      </w:r>
    </w:p>
    <w:p w:rsidR="00297750" w:rsidRDefault="0020257E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Dine Outs </w:t>
      </w:r>
      <w:r w:rsidR="00297750">
        <w:rPr>
          <w:rFonts w:asciiTheme="minorHAnsi" w:hAnsiTheme="minorHAnsi" w:cstheme="minorHAnsi"/>
          <w:sz w:val="22"/>
        </w:rPr>
        <w:t>for 2020 to be scheduled still</w:t>
      </w:r>
    </w:p>
    <w:p w:rsidR="0020257E" w:rsidRDefault="00297750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Butter Braids will be coming up in the new year</w:t>
      </w:r>
      <w:r w:rsidR="0020257E">
        <w:rPr>
          <w:rFonts w:asciiTheme="minorHAnsi" w:hAnsiTheme="minorHAnsi" w:cstheme="minorHAnsi"/>
          <w:sz w:val="22"/>
        </w:rPr>
        <w:t xml:space="preserve"> </w:t>
      </w:r>
    </w:p>
    <w:p w:rsidR="00952762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Concert Fundraiser</w:t>
      </w:r>
    </w:p>
    <w:p w:rsidR="003E3865" w:rsidRDefault="00297750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be a bake sale raffle during the Winter Concert. Each section leader has been asked to coordinate a donation from their section to be included.</w:t>
      </w:r>
    </w:p>
    <w:p w:rsidR="00297750" w:rsidRP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Trivia Night </w:t>
      </w:r>
    </w:p>
    <w:p w:rsidR="00297750" w:rsidRDefault="00297750" w:rsidP="00297750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Committee chairs have been named.</w:t>
      </w:r>
    </w:p>
    <w:p w:rsidR="00297750" w:rsidRDefault="00297750" w:rsidP="00297750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Planning meeting scheduled for December 5 @6:30 at Panera</w:t>
      </w:r>
    </w:p>
    <w:p w:rsidR="00297750" w:rsidRDefault="00297750" w:rsidP="00297750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will not be collecting donations for raffle baskets this year, instead we will focus only on the section baskets donated.</w:t>
      </w:r>
    </w:p>
    <w:p w:rsidR="00297750" w:rsidRP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2020-2021 Board Officer Positions</w:t>
      </w:r>
    </w:p>
    <w:p w:rsidR="00297750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will be open positions for next year. Please consider volunteering to join the board.</w:t>
      </w:r>
    </w:p>
    <w:p w:rsidR="00705F41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New Business</w:t>
      </w:r>
    </w:p>
    <w:p w:rsidR="00A62141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Marching Uniform Cleaning</w:t>
      </w:r>
    </w:p>
    <w:p w:rsidR="00297750" w:rsidRPr="00297750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Jennifer Noles has volunteered to assist in organizing this in the beginning of 2020.</w:t>
      </w:r>
    </w:p>
    <w:p w:rsid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Band Banquet</w:t>
      </w:r>
    </w:p>
    <w:p w:rsidR="00297750" w:rsidRPr="00A62141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Planning committee will be forming soon. Please let us know if there is interest in participating.</w:t>
      </w:r>
    </w:p>
    <w:p w:rsidR="00A82FAA" w:rsidRPr="004F7F3E" w:rsidRDefault="00DE3CD7" w:rsidP="004F7F3E">
      <w:pPr>
        <w:pStyle w:val="ListParagraph"/>
        <w:numPr>
          <w:ilvl w:val="0"/>
          <w:numId w:val="14"/>
        </w:numPr>
        <w:rPr>
          <w:b/>
        </w:rPr>
      </w:pPr>
      <w:r w:rsidRPr="004F7F3E">
        <w:rPr>
          <w:rFonts w:asciiTheme="minorHAnsi" w:hAnsiTheme="minorHAnsi" w:cstheme="minorHAnsi"/>
          <w:b/>
          <w:sz w:val="22"/>
        </w:rPr>
        <w:t xml:space="preserve">Meeting Adjournment: </w:t>
      </w:r>
      <w:r w:rsidR="00BA264E" w:rsidRPr="004F7F3E">
        <w:rPr>
          <w:rFonts w:asciiTheme="minorHAnsi" w:hAnsiTheme="minorHAnsi" w:cstheme="minorHAnsi"/>
          <w:sz w:val="22"/>
        </w:rPr>
        <w:t>Meeting was dismissed at 7:</w:t>
      </w:r>
      <w:r w:rsidR="004F7F3E" w:rsidRPr="004F7F3E">
        <w:rPr>
          <w:rFonts w:asciiTheme="minorHAnsi" w:hAnsiTheme="minorHAnsi" w:cstheme="minorHAnsi"/>
          <w:sz w:val="22"/>
        </w:rPr>
        <w:t>4</w:t>
      </w:r>
      <w:r w:rsidR="00D354D1">
        <w:rPr>
          <w:rFonts w:asciiTheme="minorHAnsi" w:hAnsiTheme="minorHAnsi" w:cstheme="minorHAnsi"/>
          <w:sz w:val="22"/>
        </w:rPr>
        <w:t>7</w:t>
      </w:r>
      <w:r w:rsidRPr="004F7F3E">
        <w:rPr>
          <w:rFonts w:asciiTheme="minorHAnsi" w:hAnsiTheme="minorHAnsi" w:cstheme="minorHAnsi"/>
          <w:sz w:val="22"/>
        </w:rPr>
        <w:t>PM</w:t>
      </w:r>
    </w:p>
    <w:sectPr w:rsidR="00A82FAA" w:rsidRPr="004F7F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AA" w:rsidRDefault="00A82FAA" w:rsidP="00A82FAA">
      <w:r>
        <w:separator/>
      </w:r>
    </w:p>
  </w:endnote>
  <w:endnote w:type="continuationSeparator" w:id="0">
    <w:p w:rsidR="00A82FAA" w:rsidRDefault="00A82FAA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AA" w:rsidRDefault="00A82FAA" w:rsidP="00A82FAA">
      <w:r>
        <w:separator/>
      </w:r>
    </w:p>
  </w:footnote>
  <w:footnote w:type="continuationSeparator" w:id="0">
    <w:p w:rsidR="00A82FAA" w:rsidRDefault="00A82FAA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52142F1"/>
    <w:multiLevelType w:val="hybridMultilevel"/>
    <w:tmpl w:val="1180A35C"/>
    <w:lvl w:ilvl="0" w:tplc="84A0578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B792F5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AA"/>
    <w:rsid w:val="001559AB"/>
    <w:rsid w:val="001E2526"/>
    <w:rsid w:val="0020257E"/>
    <w:rsid w:val="00297750"/>
    <w:rsid w:val="003C7B79"/>
    <w:rsid w:val="003E3865"/>
    <w:rsid w:val="004F0497"/>
    <w:rsid w:val="004F7F3E"/>
    <w:rsid w:val="00622925"/>
    <w:rsid w:val="006B0903"/>
    <w:rsid w:val="006E5BB4"/>
    <w:rsid w:val="00705F41"/>
    <w:rsid w:val="00734975"/>
    <w:rsid w:val="00754DF9"/>
    <w:rsid w:val="007B52FD"/>
    <w:rsid w:val="00843EF7"/>
    <w:rsid w:val="009162A2"/>
    <w:rsid w:val="00952762"/>
    <w:rsid w:val="009D27E2"/>
    <w:rsid w:val="00A00833"/>
    <w:rsid w:val="00A62141"/>
    <w:rsid w:val="00A82FAA"/>
    <w:rsid w:val="00AE3016"/>
    <w:rsid w:val="00B1103E"/>
    <w:rsid w:val="00BA264E"/>
    <w:rsid w:val="00BF7589"/>
    <w:rsid w:val="00CA6970"/>
    <w:rsid w:val="00D354D1"/>
    <w:rsid w:val="00DB719F"/>
    <w:rsid w:val="00DE3CD7"/>
    <w:rsid w:val="00EF22C8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AA772F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h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dlibertyb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nupgeniu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WentzvilleLibertyBandBoo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Welker, Amy</cp:lastModifiedBy>
  <cp:revision>3</cp:revision>
  <cp:lastPrinted>2019-07-10T20:20:00Z</cp:lastPrinted>
  <dcterms:created xsi:type="dcterms:W3CDTF">2020-01-07T15:48:00Z</dcterms:created>
  <dcterms:modified xsi:type="dcterms:W3CDTF">2020-01-07T16:11:00Z</dcterms:modified>
</cp:coreProperties>
</file>